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A144DC" w14:textId="35013FA5" w:rsidR="00F20E24" w:rsidRPr="005621D2" w:rsidRDefault="009A23EA">
      <w:pPr>
        <w:rPr>
          <w:b/>
          <w:bCs/>
          <w:noProof/>
          <w:lang w:eastAsia="es-MX"/>
        </w:rPr>
      </w:pPr>
      <w:r w:rsidRPr="38389A12">
        <w:rPr>
          <w:b/>
          <w:bCs/>
          <w:noProof/>
          <w:lang w:eastAsia="es-MX"/>
        </w:rPr>
        <w:t xml:space="preserve">Quarter </w:t>
      </w:r>
      <w:r w:rsidR="25F9FF44" w:rsidRPr="38389A12">
        <w:rPr>
          <w:b/>
          <w:bCs/>
          <w:noProof/>
          <w:lang w:eastAsia="es-MX"/>
        </w:rPr>
        <w:t>2</w:t>
      </w:r>
      <w:r w:rsidRPr="38389A12">
        <w:rPr>
          <w:b/>
          <w:bCs/>
          <w:noProof/>
          <w:lang w:eastAsia="es-MX"/>
        </w:rPr>
        <w:t xml:space="preserve"> Status for Project</w:t>
      </w:r>
      <w:r w:rsidR="00AE6B55" w:rsidRPr="38389A12">
        <w:rPr>
          <w:b/>
          <w:bCs/>
          <w:noProof/>
          <w:lang w:eastAsia="es-MX"/>
        </w:rPr>
        <w:t xml:space="preserve"> 00</w:t>
      </w:r>
      <w:r w:rsidR="2803F133" w:rsidRPr="38389A12">
        <w:rPr>
          <w:b/>
          <w:bCs/>
          <w:noProof/>
          <w:lang w:eastAsia="es-MX"/>
        </w:rPr>
        <w:t>118876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39"/>
        <w:gridCol w:w="2638"/>
        <w:gridCol w:w="2630"/>
        <w:gridCol w:w="2621"/>
      </w:tblGrid>
      <w:tr w:rsidR="00871800" w:rsidRPr="00253D64" w14:paraId="6751881B" w14:textId="77777777" w:rsidTr="38389A12">
        <w:tc>
          <w:tcPr>
            <w:tcW w:w="1253" w:type="pct"/>
          </w:tcPr>
          <w:p w14:paraId="2B2921A5" w14:textId="77777777" w:rsidR="00871800" w:rsidRPr="00817630" w:rsidRDefault="00871800" w:rsidP="00253D64">
            <w:pPr>
              <w:spacing w:after="0" w:line="240" w:lineRule="auto"/>
              <w:rPr>
                <w:rFonts w:asciiTheme="majorHAnsi" w:hAnsiTheme="majorHAnsi" w:cstheme="majorHAnsi"/>
                <w:b/>
                <w:bCs/>
              </w:rPr>
            </w:pPr>
            <w:r w:rsidRPr="00817630">
              <w:rPr>
                <w:rFonts w:asciiTheme="majorHAnsi" w:hAnsiTheme="majorHAnsi" w:cstheme="majorHAnsi"/>
                <w:b/>
                <w:bCs/>
                <w:lang w:val="en-US"/>
              </w:rPr>
              <w:t>Title</w:t>
            </w:r>
            <w:r w:rsidRPr="00817630">
              <w:rPr>
                <w:rFonts w:asciiTheme="majorHAnsi" w:hAnsiTheme="majorHAnsi" w:cstheme="majorHAnsi"/>
                <w:b/>
                <w:bCs/>
              </w:rPr>
              <w:t>:</w:t>
            </w:r>
          </w:p>
        </w:tc>
        <w:tc>
          <w:tcPr>
            <w:tcW w:w="3747" w:type="pct"/>
            <w:gridSpan w:val="3"/>
          </w:tcPr>
          <w:p w14:paraId="63FC7641" w14:textId="757121FB" w:rsidR="00871800" w:rsidRPr="00817630" w:rsidRDefault="00EC7B0E" w:rsidP="00253D64">
            <w:pPr>
              <w:spacing w:after="0" w:line="240" w:lineRule="auto"/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</w:pPr>
            <w:r w:rsidRPr="00817630"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 xml:space="preserve"> </w:t>
            </w:r>
            <w:r w:rsidR="00287882" w:rsidRPr="00817630"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00</w:t>
            </w:r>
            <w:r w:rsidR="40062542" w:rsidRPr="00817630">
              <w:rPr>
                <w:rFonts w:asciiTheme="majorHAnsi" w:hAnsiTheme="majorHAnsi" w:cstheme="majorHAnsi"/>
                <w:color w:val="000000" w:themeColor="text1"/>
                <w:sz w:val="21"/>
                <w:szCs w:val="21"/>
              </w:rPr>
              <w:t>118876</w:t>
            </w:r>
          </w:p>
        </w:tc>
      </w:tr>
      <w:tr w:rsidR="00871800" w:rsidRPr="00253D64" w14:paraId="725D295A" w14:textId="77777777" w:rsidTr="38389A12">
        <w:tc>
          <w:tcPr>
            <w:tcW w:w="1253" w:type="pct"/>
          </w:tcPr>
          <w:p w14:paraId="3DDF749C" w14:textId="77777777" w:rsidR="00871800" w:rsidRPr="00817630" w:rsidRDefault="00871800" w:rsidP="00253D64">
            <w:pPr>
              <w:spacing w:after="0" w:line="240" w:lineRule="auto"/>
              <w:rPr>
                <w:rFonts w:asciiTheme="majorHAnsi" w:hAnsiTheme="majorHAnsi" w:cstheme="majorHAnsi"/>
                <w:b/>
                <w:bCs/>
              </w:rPr>
            </w:pPr>
            <w:r w:rsidRPr="00817630">
              <w:rPr>
                <w:rFonts w:asciiTheme="majorHAnsi" w:hAnsiTheme="majorHAnsi" w:cstheme="majorHAnsi"/>
                <w:b/>
                <w:bCs/>
                <w:lang w:val="en-US"/>
              </w:rPr>
              <w:t>Description</w:t>
            </w:r>
            <w:r w:rsidRPr="00817630">
              <w:rPr>
                <w:rFonts w:asciiTheme="majorHAnsi" w:hAnsiTheme="majorHAnsi" w:cstheme="majorHAnsi"/>
                <w:b/>
                <w:bCs/>
              </w:rPr>
              <w:t>:</w:t>
            </w:r>
          </w:p>
        </w:tc>
        <w:tc>
          <w:tcPr>
            <w:tcW w:w="3747" w:type="pct"/>
            <w:gridSpan w:val="3"/>
          </w:tcPr>
          <w:p w14:paraId="408967BA" w14:textId="27732327" w:rsidR="00871800" w:rsidRPr="00817630" w:rsidRDefault="2B54C8CF" w:rsidP="32AA6977">
            <w:pPr>
              <w:spacing w:after="0" w:line="240" w:lineRule="auto"/>
              <w:jc w:val="both"/>
              <w:rPr>
                <w:rFonts w:asciiTheme="majorHAnsi" w:hAnsiTheme="majorHAnsi" w:cstheme="majorHAnsi"/>
                <w:i/>
                <w:iCs/>
                <w:color w:val="000000" w:themeColor="text1"/>
                <w:sz w:val="21"/>
                <w:szCs w:val="21"/>
              </w:rPr>
            </w:pPr>
            <w:r w:rsidRPr="00817630">
              <w:rPr>
                <w:rFonts w:asciiTheme="majorHAnsi" w:hAnsiTheme="majorHAnsi" w:cstheme="majorHAnsi"/>
                <w:i/>
                <w:iCs/>
                <w:color w:val="000000" w:themeColor="text1"/>
                <w:sz w:val="21"/>
                <w:szCs w:val="21"/>
              </w:rPr>
              <w:t>Iniciativas Gerenciales</w:t>
            </w:r>
          </w:p>
        </w:tc>
      </w:tr>
      <w:tr w:rsidR="00871800" w:rsidRPr="00253D64" w14:paraId="1EA8A71C" w14:textId="77777777" w:rsidTr="38389A12">
        <w:tc>
          <w:tcPr>
            <w:tcW w:w="1253" w:type="pct"/>
          </w:tcPr>
          <w:p w14:paraId="7B085947" w14:textId="77777777" w:rsidR="00871800" w:rsidRPr="00817630" w:rsidRDefault="00871800" w:rsidP="00253D64">
            <w:pPr>
              <w:spacing w:after="0" w:line="240" w:lineRule="auto"/>
              <w:rPr>
                <w:rFonts w:asciiTheme="majorHAnsi" w:hAnsiTheme="majorHAnsi" w:cstheme="majorHAnsi"/>
                <w:b/>
                <w:bCs/>
              </w:rPr>
            </w:pPr>
            <w:r w:rsidRPr="00817630">
              <w:rPr>
                <w:rFonts w:asciiTheme="majorHAnsi" w:hAnsiTheme="majorHAnsi" w:cstheme="majorHAnsi"/>
                <w:b/>
                <w:bCs/>
                <w:lang w:val="en-US"/>
              </w:rPr>
              <w:t>Period</w:t>
            </w:r>
            <w:r w:rsidRPr="00817630">
              <w:rPr>
                <w:rFonts w:asciiTheme="majorHAnsi" w:hAnsiTheme="majorHAnsi" w:cstheme="majorHAnsi"/>
                <w:b/>
                <w:bCs/>
              </w:rPr>
              <w:t>:</w:t>
            </w:r>
          </w:p>
        </w:tc>
        <w:tc>
          <w:tcPr>
            <w:tcW w:w="3747" w:type="pct"/>
            <w:gridSpan w:val="3"/>
          </w:tcPr>
          <w:p w14:paraId="0A55F51A" w14:textId="19BDE557" w:rsidR="00871800" w:rsidRPr="00817630" w:rsidRDefault="00756F26" w:rsidP="38389A12">
            <w:pPr>
              <w:spacing w:after="0" w:line="240" w:lineRule="auto"/>
              <w:rPr>
                <w:rFonts w:asciiTheme="majorHAnsi" w:hAnsiTheme="majorHAnsi" w:cstheme="majorBidi"/>
              </w:rPr>
            </w:pPr>
            <w:r w:rsidRPr="38389A12">
              <w:rPr>
                <w:rFonts w:asciiTheme="majorHAnsi" w:hAnsiTheme="majorHAnsi" w:cstheme="majorBidi"/>
              </w:rPr>
              <w:t>Q</w:t>
            </w:r>
            <w:r w:rsidR="00E93507" w:rsidRPr="38389A12">
              <w:rPr>
                <w:rFonts w:asciiTheme="majorHAnsi" w:hAnsiTheme="majorHAnsi" w:cstheme="majorBidi"/>
              </w:rPr>
              <w:t xml:space="preserve"> </w:t>
            </w:r>
            <w:r w:rsidR="00F20E24" w:rsidRPr="38389A12">
              <w:rPr>
                <w:rFonts w:asciiTheme="majorHAnsi" w:hAnsiTheme="majorHAnsi" w:cstheme="majorBidi"/>
              </w:rPr>
              <w:t>(</w:t>
            </w:r>
            <w:r w:rsidR="21A896A8" w:rsidRPr="38389A12">
              <w:rPr>
                <w:rFonts w:asciiTheme="majorHAnsi" w:hAnsiTheme="majorHAnsi" w:cstheme="majorBidi"/>
              </w:rPr>
              <w:t>2</w:t>
            </w:r>
            <w:r w:rsidR="00F20E24" w:rsidRPr="38389A12">
              <w:rPr>
                <w:rFonts w:asciiTheme="majorHAnsi" w:hAnsiTheme="majorHAnsi" w:cstheme="majorBidi"/>
              </w:rPr>
              <w:t>)</w:t>
            </w:r>
            <w:r w:rsidR="00965706" w:rsidRPr="38389A12">
              <w:rPr>
                <w:rFonts w:asciiTheme="majorHAnsi" w:hAnsiTheme="majorHAnsi" w:cstheme="majorBidi"/>
              </w:rPr>
              <w:t xml:space="preserve">               </w:t>
            </w:r>
          </w:p>
        </w:tc>
      </w:tr>
      <w:tr w:rsidR="00871800" w:rsidRPr="00253D64" w14:paraId="59B3C0E5" w14:textId="77777777" w:rsidTr="38389A12">
        <w:tc>
          <w:tcPr>
            <w:tcW w:w="1253" w:type="pct"/>
          </w:tcPr>
          <w:p w14:paraId="471FADA5" w14:textId="77777777" w:rsidR="00871800" w:rsidRPr="00817630" w:rsidRDefault="00871800" w:rsidP="00253D64">
            <w:pPr>
              <w:spacing w:after="0" w:line="240" w:lineRule="auto"/>
              <w:rPr>
                <w:rFonts w:asciiTheme="majorHAnsi" w:hAnsiTheme="majorHAnsi" w:cstheme="majorHAnsi"/>
                <w:b/>
                <w:bCs/>
              </w:rPr>
            </w:pPr>
            <w:r w:rsidRPr="00817630">
              <w:rPr>
                <w:rFonts w:asciiTheme="majorHAnsi" w:hAnsiTheme="majorHAnsi" w:cstheme="majorHAnsi"/>
                <w:b/>
                <w:bCs/>
                <w:lang w:val="en-US"/>
              </w:rPr>
              <w:t>Year</w:t>
            </w:r>
            <w:r w:rsidRPr="00817630">
              <w:rPr>
                <w:rFonts w:asciiTheme="majorHAnsi" w:hAnsiTheme="majorHAnsi" w:cstheme="majorHAnsi"/>
                <w:b/>
                <w:bCs/>
              </w:rPr>
              <w:t>:</w:t>
            </w:r>
          </w:p>
        </w:tc>
        <w:tc>
          <w:tcPr>
            <w:tcW w:w="3747" w:type="pct"/>
            <w:gridSpan w:val="3"/>
          </w:tcPr>
          <w:p w14:paraId="25556FEE" w14:textId="0D14D428" w:rsidR="00871800" w:rsidRPr="00817630" w:rsidRDefault="00ED04D6" w:rsidP="00253D64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817630">
              <w:rPr>
                <w:rFonts w:asciiTheme="majorHAnsi" w:hAnsiTheme="majorHAnsi" w:cstheme="majorHAnsi"/>
              </w:rPr>
              <w:t>20</w:t>
            </w:r>
            <w:r w:rsidR="68DDCA6F" w:rsidRPr="00817630">
              <w:rPr>
                <w:rFonts w:asciiTheme="majorHAnsi" w:hAnsiTheme="majorHAnsi" w:cstheme="majorHAnsi"/>
              </w:rPr>
              <w:t>20</w:t>
            </w:r>
          </w:p>
        </w:tc>
      </w:tr>
      <w:tr w:rsidR="00871800" w:rsidRPr="00253D64" w14:paraId="4EDCAE43" w14:textId="77777777" w:rsidTr="38389A12">
        <w:tc>
          <w:tcPr>
            <w:tcW w:w="1253" w:type="pct"/>
          </w:tcPr>
          <w:p w14:paraId="5FFBFD50" w14:textId="37D6F6B3" w:rsidR="00871800" w:rsidRPr="00817630" w:rsidRDefault="00871800" w:rsidP="00253D64">
            <w:pPr>
              <w:spacing w:after="0" w:line="240" w:lineRule="auto"/>
              <w:rPr>
                <w:rFonts w:asciiTheme="majorHAnsi" w:hAnsiTheme="majorHAnsi" w:cstheme="majorHAnsi"/>
                <w:b/>
                <w:bCs/>
              </w:rPr>
            </w:pPr>
            <w:r w:rsidRPr="00817630">
              <w:rPr>
                <w:rFonts w:asciiTheme="majorHAnsi" w:hAnsiTheme="majorHAnsi" w:cstheme="majorHAnsi"/>
                <w:b/>
                <w:bCs/>
              </w:rPr>
              <w:t>Status:</w:t>
            </w:r>
            <w:r w:rsidR="00F20E24" w:rsidRPr="00817630">
              <w:rPr>
                <w:rFonts w:asciiTheme="majorHAnsi" w:hAnsiTheme="majorHAnsi" w:cstheme="majorHAnsi"/>
                <w:b/>
                <w:bCs/>
              </w:rPr>
              <w:t xml:space="preserve"> </w:t>
            </w:r>
          </w:p>
        </w:tc>
        <w:tc>
          <w:tcPr>
            <w:tcW w:w="1253" w:type="pct"/>
          </w:tcPr>
          <w:p w14:paraId="6131C405" w14:textId="77777777" w:rsidR="00871800" w:rsidRPr="00817630" w:rsidRDefault="00871800" w:rsidP="00253D64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E93507">
              <w:rPr>
                <w:rFonts w:asciiTheme="majorHAnsi" w:hAnsiTheme="majorHAnsi" w:cstheme="majorHAnsi"/>
                <w:b/>
                <w:bCs/>
                <w:lang w:val="en-US"/>
              </w:rPr>
              <w:t>Achieved</w:t>
            </w:r>
            <w:r w:rsidRPr="00817630">
              <w:rPr>
                <w:rFonts w:asciiTheme="majorHAnsi" w:hAnsiTheme="majorHAnsi" w:cstheme="majorHAnsi"/>
              </w:rPr>
              <w:t xml:space="preserve"> </w:t>
            </w:r>
            <w:proofErr w:type="gramStart"/>
            <w:r w:rsidR="009B6DCC" w:rsidRPr="00817630">
              <w:rPr>
                <w:rFonts w:asciiTheme="majorHAnsi" w:hAnsiTheme="majorHAnsi" w:cstheme="majorHAnsi"/>
              </w:rPr>
              <w:t>( )</w:t>
            </w:r>
            <w:proofErr w:type="gramEnd"/>
          </w:p>
        </w:tc>
        <w:tc>
          <w:tcPr>
            <w:tcW w:w="1249" w:type="pct"/>
          </w:tcPr>
          <w:p w14:paraId="4D39EB7A" w14:textId="2A7F4C45" w:rsidR="00871800" w:rsidRPr="00817630" w:rsidRDefault="00871800" w:rsidP="38389A12">
            <w:pPr>
              <w:spacing w:after="0" w:line="240" w:lineRule="auto"/>
              <w:rPr>
                <w:rFonts w:asciiTheme="majorHAnsi" w:hAnsiTheme="majorHAnsi" w:cstheme="majorBidi"/>
              </w:rPr>
            </w:pPr>
            <w:r w:rsidRPr="38389A12">
              <w:rPr>
                <w:rFonts w:asciiTheme="majorHAnsi" w:hAnsiTheme="majorHAnsi" w:cstheme="majorBidi"/>
                <w:b/>
                <w:bCs/>
                <w:lang w:val="en-US"/>
              </w:rPr>
              <w:t>On</w:t>
            </w:r>
            <w:r w:rsidRPr="38389A12">
              <w:rPr>
                <w:rFonts w:asciiTheme="majorHAnsi" w:hAnsiTheme="majorHAnsi" w:cstheme="majorBidi"/>
                <w:b/>
                <w:bCs/>
              </w:rPr>
              <w:t xml:space="preserve"> </w:t>
            </w:r>
            <w:r w:rsidRPr="38389A12">
              <w:rPr>
                <w:rFonts w:asciiTheme="majorHAnsi" w:hAnsiTheme="majorHAnsi" w:cstheme="majorBidi"/>
                <w:b/>
                <w:bCs/>
                <w:lang w:val="en-US"/>
              </w:rPr>
              <w:t>track</w:t>
            </w:r>
            <w:r w:rsidRPr="38389A12">
              <w:rPr>
                <w:rFonts w:asciiTheme="majorHAnsi" w:hAnsiTheme="majorHAnsi" w:cstheme="majorBidi"/>
              </w:rPr>
              <w:t xml:space="preserve"> </w:t>
            </w:r>
            <w:r w:rsidR="009B6DCC" w:rsidRPr="38389A12">
              <w:rPr>
                <w:rFonts w:asciiTheme="majorHAnsi" w:hAnsiTheme="majorHAnsi" w:cstheme="majorBidi"/>
              </w:rPr>
              <w:t>(</w:t>
            </w:r>
            <w:r w:rsidR="001A3975">
              <w:rPr>
                <w:rFonts w:asciiTheme="majorHAnsi" w:hAnsiTheme="majorHAnsi" w:cstheme="majorBidi"/>
              </w:rPr>
              <w:t>X</w:t>
            </w:r>
            <w:r w:rsidR="009B6DCC" w:rsidRPr="38389A12">
              <w:rPr>
                <w:rFonts w:asciiTheme="majorHAnsi" w:hAnsiTheme="majorHAnsi" w:cstheme="majorBidi"/>
              </w:rPr>
              <w:t>)</w:t>
            </w:r>
          </w:p>
        </w:tc>
        <w:tc>
          <w:tcPr>
            <w:tcW w:w="1245" w:type="pct"/>
          </w:tcPr>
          <w:p w14:paraId="420B843B" w14:textId="77777777" w:rsidR="00871800" w:rsidRPr="00817630" w:rsidRDefault="00871800" w:rsidP="00253D64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E93507">
              <w:rPr>
                <w:rFonts w:asciiTheme="majorHAnsi" w:hAnsiTheme="majorHAnsi" w:cstheme="majorHAnsi"/>
                <w:b/>
                <w:bCs/>
              </w:rPr>
              <w:t xml:space="preserve">Off </w:t>
            </w:r>
            <w:r w:rsidRPr="00E93507">
              <w:rPr>
                <w:rFonts w:asciiTheme="majorHAnsi" w:hAnsiTheme="majorHAnsi" w:cstheme="majorHAnsi"/>
                <w:b/>
                <w:bCs/>
                <w:lang w:val="en-US"/>
              </w:rPr>
              <w:t>track</w:t>
            </w:r>
            <w:r w:rsidRPr="00817630">
              <w:rPr>
                <w:rFonts w:asciiTheme="majorHAnsi" w:hAnsiTheme="majorHAnsi" w:cstheme="majorHAnsi"/>
              </w:rPr>
              <w:t xml:space="preserve"> </w:t>
            </w:r>
            <w:r w:rsidR="009B6DCC" w:rsidRPr="00817630">
              <w:rPr>
                <w:rFonts w:asciiTheme="majorHAnsi" w:hAnsiTheme="majorHAnsi" w:cstheme="majorHAnsi"/>
              </w:rPr>
              <w:t>( )</w:t>
            </w:r>
          </w:p>
        </w:tc>
      </w:tr>
      <w:tr w:rsidR="00871800" w:rsidRPr="00253D64" w14:paraId="2D6739DD" w14:textId="77777777" w:rsidTr="38389A12">
        <w:trPr>
          <w:trHeight w:val="10772"/>
        </w:trPr>
        <w:tc>
          <w:tcPr>
            <w:tcW w:w="5000" w:type="pct"/>
            <w:gridSpan w:val="4"/>
          </w:tcPr>
          <w:p w14:paraId="2F488077" w14:textId="77777777" w:rsidR="008B0EE4" w:rsidRDefault="008B0EE4" w:rsidP="007C5EAD">
            <w:pPr>
              <w:spacing w:after="0" w:line="240" w:lineRule="auto"/>
              <w:jc w:val="both"/>
              <w:rPr>
                <w:color w:val="000000" w:themeColor="text1"/>
                <w:sz w:val="21"/>
                <w:szCs w:val="21"/>
              </w:rPr>
            </w:pPr>
            <w:r w:rsidRPr="008B0EE4">
              <w:rPr>
                <w:color w:val="000000" w:themeColor="text1"/>
                <w:sz w:val="21"/>
                <w:szCs w:val="21"/>
              </w:rPr>
              <w:t xml:space="preserve"> </w:t>
            </w:r>
          </w:p>
          <w:p w14:paraId="4E12BE4D" w14:textId="5CB1E6B9" w:rsidR="00EC7B0E" w:rsidRPr="00E93507" w:rsidRDefault="11E99B66" w:rsidP="38389A12">
            <w:pPr>
              <w:spacing w:after="0" w:line="240" w:lineRule="auto"/>
              <w:jc w:val="both"/>
              <w:rPr>
                <w:rFonts w:asciiTheme="majorHAnsi" w:hAnsiTheme="majorHAnsi" w:cstheme="majorBidi"/>
                <w:color w:val="000000" w:themeColor="text1"/>
              </w:rPr>
            </w:pPr>
            <w:r w:rsidRPr="38389A12">
              <w:rPr>
                <w:rFonts w:asciiTheme="majorHAnsi" w:hAnsiTheme="majorHAnsi" w:cstheme="majorBidi"/>
                <w:color w:val="000000" w:themeColor="text1"/>
              </w:rPr>
              <w:t>Durante el segundo trimestre de 2020</w:t>
            </w:r>
            <w:r w:rsidR="00B028DA" w:rsidRPr="38389A12">
              <w:rPr>
                <w:rFonts w:asciiTheme="majorHAnsi" w:hAnsiTheme="majorHAnsi" w:cstheme="majorBidi"/>
                <w:color w:val="000000" w:themeColor="text1"/>
              </w:rPr>
              <w:t xml:space="preserve"> se desarrollaron las siguientes actividades:</w:t>
            </w:r>
          </w:p>
          <w:p w14:paraId="4596FCE1" w14:textId="6212A56E" w:rsidR="00E93507" w:rsidRPr="00E93507" w:rsidRDefault="00E93507" w:rsidP="38389A12">
            <w:pPr>
              <w:spacing w:after="0" w:line="240" w:lineRule="auto"/>
              <w:jc w:val="both"/>
              <w:rPr>
                <w:rFonts w:asciiTheme="majorHAnsi" w:hAnsiTheme="majorHAnsi" w:cstheme="majorBidi"/>
                <w:color w:val="000000" w:themeColor="text1"/>
                <w:highlight w:val="yellow"/>
              </w:rPr>
            </w:pPr>
          </w:p>
          <w:p w14:paraId="6F8758FB" w14:textId="2EE27A05" w:rsidR="00B028DA" w:rsidRDefault="006C621B" w:rsidP="00E93507">
            <w:pPr>
              <w:pStyle w:val="Prrafodelista"/>
              <w:numPr>
                <w:ilvl w:val="0"/>
                <w:numId w:val="17"/>
              </w:numPr>
              <w:spacing w:after="0" w:line="240" w:lineRule="auto"/>
              <w:ind w:left="458" w:hanging="262"/>
              <w:jc w:val="both"/>
              <w:rPr>
                <w:rFonts w:asciiTheme="majorHAnsi" w:hAnsiTheme="majorHAnsi" w:cstheme="majorHAnsi"/>
                <w:color w:val="000000" w:themeColor="text1"/>
              </w:rPr>
            </w:pPr>
            <w:r w:rsidRPr="00E93507">
              <w:rPr>
                <w:rFonts w:asciiTheme="majorHAnsi" w:hAnsiTheme="majorHAnsi" w:cstheme="majorHAnsi"/>
                <w:color w:val="000000" w:themeColor="text1"/>
              </w:rPr>
              <w:t>Se firmó un MoU con la Cámara de Diputados para cooperación técnica en materia de legislar con enfoque de Agenda 2030</w:t>
            </w:r>
            <w:r w:rsidR="00E93507">
              <w:rPr>
                <w:rFonts w:asciiTheme="majorHAnsi" w:hAnsiTheme="majorHAnsi" w:cstheme="majorHAnsi"/>
                <w:color w:val="000000" w:themeColor="text1"/>
              </w:rPr>
              <w:t>.</w:t>
            </w:r>
            <w:r w:rsidR="0083062A">
              <w:rPr>
                <w:rFonts w:asciiTheme="majorHAnsi" w:hAnsiTheme="majorHAnsi" w:cstheme="majorHAnsi"/>
                <w:color w:val="000000" w:themeColor="text1"/>
              </w:rPr>
              <w:t xml:space="preserve"> En este marco, se preparó una primera capacitación.</w:t>
            </w:r>
          </w:p>
          <w:p w14:paraId="74B84A98" w14:textId="3E1687B0" w:rsidR="006F0A7A" w:rsidRDefault="0049039F" w:rsidP="006F0A7A">
            <w:pPr>
              <w:pStyle w:val="Prrafodelista"/>
              <w:numPr>
                <w:ilvl w:val="0"/>
                <w:numId w:val="17"/>
              </w:numPr>
              <w:spacing w:after="0" w:line="240" w:lineRule="auto"/>
              <w:ind w:left="458" w:hanging="262"/>
              <w:jc w:val="both"/>
              <w:rPr>
                <w:rFonts w:asciiTheme="majorHAnsi" w:hAnsiTheme="majorHAnsi" w:cstheme="majorHAnsi"/>
                <w:color w:val="000000" w:themeColor="text1"/>
              </w:rPr>
            </w:pPr>
            <w:r w:rsidRPr="00E93507">
              <w:rPr>
                <w:rFonts w:asciiTheme="majorHAnsi" w:hAnsiTheme="majorHAnsi" w:cstheme="majorHAnsi"/>
                <w:color w:val="000000" w:themeColor="text1"/>
              </w:rPr>
              <w:t xml:space="preserve">Se </w:t>
            </w:r>
            <w:r>
              <w:rPr>
                <w:rFonts w:asciiTheme="majorHAnsi" w:hAnsiTheme="majorHAnsi" w:cstheme="majorHAnsi"/>
                <w:color w:val="000000" w:themeColor="text1"/>
              </w:rPr>
              <w:t xml:space="preserve">concluyó </w:t>
            </w:r>
            <w:r w:rsidR="00314495">
              <w:rPr>
                <w:rFonts w:asciiTheme="majorHAnsi" w:hAnsiTheme="majorHAnsi" w:cstheme="majorHAnsi"/>
                <w:color w:val="000000" w:themeColor="text1"/>
              </w:rPr>
              <w:t xml:space="preserve">la redacción de un </w:t>
            </w:r>
            <w:r>
              <w:rPr>
                <w:rFonts w:asciiTheme="majorHAnsi" w:hAnsiTheme="majorHAnsi" w:cstheme="majorHAnsi"/>
                <w:color w:val="000000" w:themeColor="text1"/>
              </w:rPr>
              <w:t>trabajo sobre</w:t>
            </w:r>
            <w:r w:rsidRPr="00E93507">
              <w:rPr>
                <w:rFonts w:asciiTheme="majorHAnsi" w:hAnsiTheme="majorHAnsi" w:cstheme="majorHAnsi"/>
                <w:color w:val="000000" w:themeColor="text1"/>
              </w:rPr>
              <w:t xml:space="preserve"> la incorporación del enfoque de Agenda 2030 en la actividad legislativa subnacional</w:t>
            </w:r>
            <w:r w:rsidR="00722E97">
              <w:rPr>
                <w:rFonts w:asciiTheme="majorHAnsi" w:hAnsiTheme="majorHAnsi" w:cstheme="majorHAnsi"/>
                <w:color w:val="000000" w:themeColor="text1"/>
              </w:rPr>
              <w:t>.</w:t>
            </w:r>
          </w:p>
          <w:p w14:paraId="22341036" w14:textId="58FC8819" w:rsidR="0049039F" w:rsidRPr="006F0A7A" w:rsidRDefault="006F0A7A" w:rsidP="006F0A7A">
            <w:pPr>
              <w:pStyle w:val="Prrafodelista"/>
              <w:numPr>
                <w:ilvl w:val="0"/>
                <w:numId w:val="17"/>
              </w:numPr>
              <w:spacing w:after="0" w:line="240" w:lineRule="auto"/>
              <w:ind w:left="458" w:hanging="262"/>
              <w:jc w:val="both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 xml:space="preserve">Se </w:t>
            </w:r>
            <w:r w:rsidR="000D1B18">
              <w:rPr>
                <w:rFonts w:asciiTheme="majorHAnsi" w:hAnsiTheme="majorHAnsi" w:cstheme="majorHAnsi"/>
                <w:color w:val="000000" w:themeColor="text1"/>
              </w:rPr>
              <w:t xml:space="preserve">elaboró un artículo para </w:t>
            </w:r>
            <w:r w:rsidR="00327DF2">
              <w:rPr>
                <w:rFonts w:asciiTheme="majorHAnsi" w:hAnsiTheme="majorHAnsi" w:cstheme="majorHAnsi"/>
                <w:color w:val="000000" w:themeColor="text1"/>
              </w:rPr>
              <w:t>una publi</w:t>
            </w:r>
            <w:r w:rsidR="00DB5025">
              <w:rPr>
                <w:rFonts w:asciiTheme="majorHAnsi" w:hAnsiTheme="majorHAnsi" w:cstheme="majorHAnsi"/>
                <w:color w:val="000000" w:themeColor="text1"/>
              </w:rPr>
              <w:t>c</w:t>
            </w:r>
            <w:r w:rsidR="00327DF2">
              <w:rPr>
                <w:rFonts w:asciiTheme="majorHAnsi" w:hAnsiTheme="majorHAnsi" w:cstheme="majorHAnsi"/>
                <w:color w:val="000000" w:themeColor="text1"/>
              </w:rPr>
              <w:t>ación</w:t>
            </w:r>
            <w:r w:rsidR="00DB5025">
              <w:rPr>
                <w:rFonts w:asciiTheme="majorHAnsi" w:hAnsiTheme="majorHAnsi" w:cstheme="majorHAnsi"/>
                <w:color w:val="000000" w:themeColor="text1"/>
              </w:rPr>
              <w:t xml:space="preserve"> de</w:t>
            </w:r>
            <w:r w:rsidR="000D1B18">
              <w:rPr>
                <w:rFonts w:asciiTheme="majorHAnsi" w:hAnsiTheme="majorHAnsi" w:cstheme="majorHAnsi"/>
                <w:color w:val="000000" w:themeColor="text1"/>
              </w:rPr>
              <w:t xml:space="preserve"> la</w:t>
            </w:r>
            <w:r w:rsidR="000C1801" w:rsidRPr="006F0A7A">
              <w:rPr>
                <w:rFonts w:asciiTheme="majorHAnsi" w:hAnsiTheme="majorHAnsi" w:cstheme="majorHAnsi"/>
                <w:color w:val="000000" w:themeColor="text1"/>
              </w:rPr>
              <w:t xml:space="preserve"> C</w:t>
            </w:r>
            <w:r w:rsidR="002A474D">
              <w:rPr>
                <w:rFonts w:asciiTheme="majorHAnsi" w:hAnsiTheme="majorHAnsi" w:cstheme="majorHAnsi"/>
                <w:color w:val="000000" w:themeColor="text1"/>
              </w:rPr>
              <w:t xml:space="preserve">omisión de </w:t>
            </w:r>
            <w:r w:rsidR="000C1801" w:rsidRPr="006F0A7A">
              <w:rPr>
                <w:rFonts w:asciiTheme="majorHAnsi" w:hAnsiTheme="majorHAnsi" w:cstheme="majorHAnsi"/>
                <w:color w:val="000000" w:themeColor="text1"/>
              </w:rPr>
              <w:t>D</w:t>
            </w:r>
            <w:r w:rsidR="002A474D">
              <w:rPr>
                <w:rFonts w:asciiTheme="majorHAnsi" w:hAnsiTheme="majorHAnsi" w:cstheme="majorHAnsi"/>
                <w:color w:val="000000" w:themeColor="text1"/>
              </w:rPr>
              <w:t xml:space="preserve">erechos </w:t>
            </w:r>
            <w:r w:rsidR="000C1801" w:rsidRPr="006F0A7A">
              <w:rPr>
                <w:rFonts w:asciiTheme="majorHAnsi" w:hAnsiTheme="majorHAnsi" w:cstheme="majorHAnsi"/>
                <w:color w:val="000000" w:themeColor="text1"/>
              </w:rPr>
              <w:t>H</w:t>
            </w:r>
            <w:r w:rsidR="002A474D">
              <w:rPr>
                <w:rFonts w:asciiTheme="majorHAnsi" w:hAnsiTheme="majorHAnsi" w:cstheme="majorHAnsi"/>
                <w:color w:val="000000" w:themeColor="text1"/>
              </w:rPr>
              <w:t>umanos de</w:t>
            </w:r>
            <w:r w:rsidR="000C1801" w:rsidRPr="006F0A7A">
              <w:rPr>
                <w:rFonts w:asciiTheme="majorHAnsi" w:hAnsiTheme="majorHAnsi" w:cstheme="majorHAnsi"/>
                <w:color w:val="000000" w:themeColor="text1"/>
              </w:rPr>
              <w:t xml:space="preserve"> Jalisco</w:t>
            </w:r>
            <w:r w:rsidR="000D1B18">
              <w:rPr>
                <w:rFonts w:asciiTheme="majorHAnsi" w:hAnsiTheme="majorHAnsi" w:cstheme="majorHAnsi"/>
                <w:color w:val="000000" w:themeColor="text1"/>
              </w:rPr>
              <w:t xml:space="preserve">, sobre la </w:t>
            </w:r>
            <w:bookmarkStart w:id="0" w:name="_GoBack"/>
            <w:r w:rsidR="000D1B18">
              <w:rPr>
                <w:rFonts w:asciiTheme="majorHAnsi" w:hAnsiTheme="majorHAnsi" w:cstheme="majorHAnsi"/>
                <w:color w:val="000000" w:themeColor="text1"/>
              </w:rPr>
              <w:t>implementación de la agenda 2030</w:t>
            </w:r>
            <w:r w:rsidR="002A474D">
              <w:rPr>
                <w:rFonts w:asciiTheme="majorHAnsi" w:hAnsiTheme="majorHAnsi" w:cstheme="majorHAnsi"/>
                <w:color w:val="000000" w:themeColor="text1"/>
              </w:rPr>
              <w:t xml:space="preserve"> en el país.</w:t>
            </w:r>
          </w:p>
          <w:p w14:paraId="1A1B8498" w14:textId="4A50DA71" w:rsidR="006C621B" w:rsidRPr="00E93507" w:rsidRDefault="00E274ED" w:rsidP="00E93507">
            <w:pPr>
              <w:pStyle w:val="Prrafodelista"/>
              <w:numPr>
                <w:ilvl w:val="0"/>
                <w:numId w:val="17"/>
              </w:numPr>
              <w:spacing w:after="0" w:line="240" w:lineRule="auto"/>
              <w:ind w:left="458" w:hanging="262"/>
              <w:jc w:val="both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>Se firmó un acuerdo de</w:t>
            </w:r>
            <w:r w:rsidR="008C3D72" w:rsidRPr="00E93507">
              <w:rPr>
                <w:rFonts w:asciiTheme="majorHAnsi" w:hAnsiTheme="majorHAnsi" w:cstheme="majorHAnsi"/>
                <w:color w:val="000000" w:themeColor="text1"/>
              </w:rPr>
              <w:t xml:space="preserve"> colaboración con el </w:t>
            </w:r>
            <w:r w:rsidR="003C73C3">
              <w:rPr>
                <w:rFonts w:asciiTheme="majorHAnsi" w:hAnsiTheme="majorHAnsi" w:cstheme="majorHAnsi"/>
                <w:color w:val="000000" w:themeColor="text1"/>
              </w:rPr>
              <w:t>e</w:t>
            </w:r>
            <w:r w:rsidR="008C3D72" w:rsidRPr="00E93507">
              <w:rPr>
                <w:rFonts w:asciiTheme="majorHAnsi" w:hAnsiTheme="majorHAnsi" w:cstheme="majorHAnsi"/>
                <w:color w:val="000000" w:themeColor="text1"/>
              </w:rPr>
              <w:t xml:space="preserve">stado de Puebla. Se </w:t>
            </w:r>
            <w:r w:rsidR="006B211A" w:rsidRPr="00E93507">
              <w:rPr>
                <w:rFonts w:asciiTheme="majorHAnsi" w:hAnsiTheme="majorHAnsi" w:cstheme="majorHAnsi"/>
                <w:color w:val="000000" w:themeColor="text1"/>
              </w:rPr>
              <w:t>prepararon</w:t>
            </w:r>
            <w:r w:rsidR="008C3D72" w:rsidRPr="00E93507">
              <w:rPr>
                <w:rFonts w:asciiTheme="majorHAnsi" w:hAnsiTheme="majorHAnsi" w:cstheme="majorHAnsi"/>
                <w:color w:val="000000" w:themeColor="text1"/>
              </w:rPr>
              <w:t xml:space="preserve"> los documentos administrativos para </w:t>
            </w:r>
            <w:r w:rsidR="0067714A">
              <w:rPr>
                <w:rFonts w:asciiTheme="majorHAnsi" w:hAnsiTheme="majorHAnsi" w:cstheme="majorHAnsi"/>
                <w:color w:val="000000" w:themeColor="text1"/>
              </w:rPr>
              <w:t>la recepción del primer pago</w:t>
            </w:r>
            <w:r w:rsidR="00E93507">
              <w:rPr>
                <w:rFonts w:asciiTheme="majorHAnsi" w:hAnsiTheme="majorHAnsi" w:cstheme="majorHAnsi"/>
                <w:color w:val="000000" w:themeColor="text1"/>
              </w:rPr>
              <w:t>.</w:t>
            </w:r>
          </w:p>
          <w:p w14:paraId="627A0DB3" w14:textId="29F8613C" w:rsidR="006B211A" w:rsidRPr="00D246D4" w:rsidRDefault="00BF75C3" w:rsidP="00E93507">
            <w:pPr>
              <w:pStyle w:val="Prrafodelista"/>
              <w:numPr>
                <w:ilvl w:val="0"/>
                <w:numId w:val="17"/>
              </w:numPr>
              <w:spacing w:after="0" w:line="240" w:lineRule="auto"/>
              <w:ind w:left="458" w:hanging="262"/>
              <w:jc w:val="both"/>
              <w:rPr>
                <w:rFonts w:asciiTheme="majorHAnsi" w:hAnsiTheme="majorHAnsi" w:cstheme="majorHAnsi"/>
                <w:color w:val="000000" w:themeColor="text1"/>
              </w:rPr>
            </w:pPr>
            <w:r w:rsidRPr="00D246D4">
              <w:rPr>
                <w:rFonts w:asciiTheme="majorHAnsi" w:hAnsiTheme="majorHAnsi" w:cstheme="majorHAnsi"/>
                <w:color w:val="000000" w:themeColor="text1"/>
              </w:rPr>
              <w:t>Se apoyó al área de Gobernanza en su cooperación técnica con la Unidad de Evaluación del Desempeño de la SHCP y se trabajó, directamente con esta última, en un</w:t>
            </w:r>
            <w:r w:rsidR="00CB0A83" w:rsidRPr="00D246D4">
              <w:rPr>
                <w:rFonts w:asciiTheme="majorHAnsi" w:hAnsiTheme="majorHAnsi" w:cstheme="majorHAnsi"/>
                <w:color w:val="000000" w:themeColor="text1"/>
              </w:rPr>
              <w:t xml:space="preserve"> análisis de la metodología de cuantificación de la contribución del PEF a los ODS.</w:t>
            </w:r>
          </w:p>
          <w:p w14:paraId="38B70906" w14:textId="6114FE36" w:rsidR="000B0886" w:rsidRPr="00D246D4" w:rsidRDefault="000B0886" w:rsidP="00E93507">
            <w:pPr>
              <w:pStyle w:val="Prrafodelista"/>
              <w:numPr>
                <w:ilvl w:val="0"/>
                <w:numId w:val="17"/>
              </w:numPr>
              <w:spacing w:after="0" w:line="240" w:lineRule="auto"/>
              <w:ind w:left="458" w:hanging="262"/>
              <w:jc w:val="both"/>
              <w:rPr>
                <w:rFonts w:asciiTheme="majorHAnsi" w:hAnsiTheme="majorHAnsi" w:cstheme="majorHAnsi"/>
                <w:color w:val="000000" w:themeColor="text1"/>
              </w:rPr>
            </w:pPr>
            <w:r w:rsidRPr="00D246D4">
              <w:rPr>
                <w:rFonts w:asciiTheme="majorHAnsi" w:hAnsiTheme="majorHAnsi" w:cstheme="majorHAnsi"/>
                <w:color w:val="000000" w:themeColor="text1"/>
              </w:rPr>
              <w:t xml:space="preserve">Se colaboró en la elaboración de un proyecto </w:t>
            </w:r>
            <w:proofErr w:type="spellStart"/>
            <w:r w:rsidRPr="00D246D4">
              <w:rPr>
                <w:rFonts w:asciiTheme="majorHAnsi" w:hAnsiTheme="majorHAnsi" w:cstheme="majorHAnsi"/>
                <w:color w:val="000000" w:themeColor="text1"/>
              </w:rPr>
              <w:t>interagencial</w:t>
            </w:r>
            <w:proofErr w:type="spellEnd"/>
            <w:r w:rsidRPr="00D246D4">
              <w:rPr>
                <w:rFonts w:asciiTheme="majorHAnsi" w:hAnsiTheme="majorHAnsi" w:cstheme="majorHAnsi"/>
                <w:color w:val="000000" w:themeColor="text1"/>
              </w:rPr>
              <w:t xml:space="preserve"> (PNUMA, UNODC, PNUD</w:t>
            </w:r>
            <w:r w:rsidR="00D246D4" w:rsidRPr="00D246D4">
              <w:rPr>
                <w:rFonts w:asciiTheme="majorHAnsi" w:hAnsiTheme="majorHAnsi" w:cstheme="majorHAnsi"/>
                <w:color w:val="000000" w:themeColor="text1"/>
              </w:rPr>
              <w:t xml:space="preserve">) en el marco del SDG </w:t>
            </w:r>
            <w:proofErr w:type="spellStart"/>
            <w:r w:rsidR="00D246D4" w:rsidRPr="00D246D4">
              <w:rPr>
                <w:rFonts w:asciiTheme="majorHAnsi" w:hAnsiTheme="majorHAnsi" w:cstheme="majorHAnsi"/>
                <w:color w:val="000000" w:themeColor="text1"/>
              </w:rPr>
              <w:t>fund</w:t>
            </w:r>
            <w:proofErr w:type="spellEnd"/>
            <w:r w:rsidR="00D246D4" w:rsidRPr="00D246D4">
              <w:rPr>
                <w:rFonts w:asciiTheme="majorHAnsi" w:hAnsiTheme="majorHAnsi" w:cstheme="majorHAnsi"/>
                <w:color w:val="000000" w:themeColor="text1"/>
              </w:rPr>
              <w:t>.</w:t>
            </w:r>
          </w:p>
          <w:p w14:paraId="55541E57" w14:textId="77777777" w:rsidR="00DC0256" w:rsidRDefault="00C60A6F" w:rsidP="00E93507">
            <w:pPr>
              <w:pStyle w:val="Prrafodelista"/>
              <w:numPr>
                <w:ilvl w:val="0"/>
                <w:numId w:val="17"/>
              </w:numPr>
              <w:spacing w:after="0" w:line="240" w:lineRule="auto"/>
              <w:ind w:left="458" w:hanging="262"/>
              <w:jc w:val="both"/>
              <w:rPr>
                <w:rFonts w:asciiTheme="majorHAnsi" w:hAnsiTheme="majorHAnsi" w:cstheme="majorHAnsi"/>
                <w:color w:val="000000" w:themeColor="text1"/>
              </w:rPr>
            </w:pPr>
            <w:r w:rsidRPr="00E93507">
              <w:rPr>
                <w:rFonts w:asciiTheme="majorHAnsi" w:hAnsiTheme="majorHAnsi" w:cstheme="majorHAnsi"/>
                <w:color w:val="000000" w:themeColor="text1"/>
              </w:rPr>
              <w:t xml:space="preserve">En colaboración con el </w:t>
            </w:r>
            <w:r w:rsidR="0016301F" w:rsidRPr="00E93507">
              <w:rPr>
                <w:rFonts w:asciiTheme="majorHAnsi" w:hAnsiTheme="majorHAnsi" w:cstheme="majorHAnsi"/>
                <w:color w:val="000000" w:themeColor="text1"/>
              </w:rPr>
              <w:t xml:space="preserve">proyecto de </w:t>
            </w:r>
            <w:r w:rsidR="00B32364" w:rsidRPr="00E93507">
              <w:rPr>
                <w:rFonts w:asciiTheme="majorHAnsi" w:hAnsiTheme="majorHAnsi" w:cstheme="majorHAnsi"/>
                <w:color w:val="000000" w:themeColor="text1"/>
              </w:rPr>
              <w:t>implementación de Agenda 2030 a nivel subnacional</w:t>
            </w:r>
            <w:r w:rsidR="0016301F" w:rsidRPr="00E93507">
              <w:rPr>
                <w:rFonts w:asciiTheme="majorHAnsi" w:hAnsiTheme="majorHAnsi" w:cstheme="majorHAnsi"/>
                <w:color w:val="000000" w:themeColor="text1"/>
              </w:rPr>
              <w:t xml:space="preserve">, </w:t>
            </w:r>
            <w:r w:rsidR="00CE6107">
              <w:rPr>
                <w:rFonts w:asciiTheme="majorHAnsi" w:hAnsiTheme="majorHAnsi" w:cstheme="majorHAnsi"/>
                <w:color w:val="000000" w:themeColor="text1"/>
              </w:rPr>
              <w:t xml:space="preserve">y con el apoyo de consultores externos contratados, </w:t>
            </w:r>
            <w:r w:rsidR="0016301F" w:rsidRPr="00E93507">
              <w:rPr>
                <w:rFonts w:asciiTheme="majorHAnsi" w:hAnsiTheme="majorHAnsi" w:cstheme="majorHAnsi"/>
                <w:color w:val="000000" w:themeColor="text1"/>
              </w:rPr>
              <w:t xml:space="preserve">se </w:t>
            </w:r>
            <w:r w:rsidR="007D628F">
              <w:rPr>
                <w:rFonts w:asciiTheme="majorHAnsi" w:hAnsiTheme="majorHAnsi" w:cstheme="majorHAnsi"/>
                <w:color w:val="000000" w:themeColor="text1"/>
              </w:rPr>
              <w:t>realizó</w:t>
            </w:r>
            <w:r w:rsidR="001C057D">
              <w:rPr>
                <w:rFonts w:asciiTheme="majorHAnsi" w:hAnsiTheme="majorHAnsi" w:cstheme="majorHAnsi"/>
                <w:color w:val="000000" w:themeColor="text1"/>
              </w:rPr>
              <w:t xml:space="preserve"> un estudio sobre las </w:t>
            </w:r>
            <w:r w:rsidR="00A068C8" w:rsidRPr="00E93507">
              <w:rPr>
                <w:rFonts w:asciiTheme="majorHAnsi" w:hAnsiTheme="majorHAnsi" w:cstheme="majorHAnsi"/>
                <w:color w:val="000000" w:themeColor="text1"/>
              </w:rPr>
              <w:t>consecuencias</w:t>
            </w:r>
            <w:r w:rsidR="001C057D">
              <w:rPr>
                <w:rFonts w:asciiTheme="majorHAnsi" w:hAnsiTheme="majorHAnsi" w:cstheme="majorHAnsi"/>
                <w:color w:val="000000" w:themeColor="text1"/>
              </w:rPr>
              <w:t xml:space="preserve"> del COVID-19 en México. Este estudio se compone de un documento sobre las consecuencias en el sector salud y otro sobre consecuencias</w:t>
            </w:r>
            <w:r w:rsidR="00A068C8" w:rsidRPr="00E93507">
              <w:rPr>
                <w:rFonts w:asciiTheme="majorHAnsi" w:hAnsiTheme="majorHAnsi" w:cstheme="majorHAnsi"/>
                <w:color w:val="000000" w:themeColor="text1"/>
              </w:rPr>
              <w:t xml:space="preserve"> socioeconómicas. </w:t>
            </w:r>
            <w:r w:rsidR="004D0A30">
              <w:rPr>
                <w:rFonts w:asciiTheme="majorHAnsi" w:hAnsiTheme="majorHAnsi" w:cstheme="majorHAnsi"/>
                <w:color w:val="000000" w:themeColor="text1"/>
              </w:rPr>
              <w:t>Se llevó a cabo la presentación de</w:t>
            </w:r>
            <w:r w:rsidR="00283A4E">
              <w:rPr>
                <w:rFonts w:asciiTheme="majorHAnsi" w:hAnsiTheme="majorHAnsi" w:cstheme="majorHAnsi"/>
                <w:color w:val="000000" w:themeColor="text1"/>
              </w:rPr>
              <w:t xml:space="preserve">l </w:t>
            </w:r>
            <w:r w:rsidR="004D0A30">
              <w:rPr>
                <w:rFonts w:asciiTheme="majorHAnsi" w:hAnsiTheme="majorHAnsi" w:cstheme="majorHAnsi"/>
                <w:color w:val="000000" w:themeColor="text1"/>
              </w:rPr>
              <w:t xml:space="preserve">informe socioeconómico en un webinar con </w:t>
            </w:r>
            <w:r w:rsidR="000501B9">
              <w:rPr>
                <w:rFonts w:asciiTheme="majorHAnsi" w:hAnsiTheme="majorHAnsi" w:cstheme="majorHAnsi"/>
                <w:color w:val="000000" w:themeColor="text1"/>
              </w:rPr>
              <w:t xml:space="preserve">participación de </w:t>
            </w:r>
            <w:r w:rsidR="004D0A30">
              <w:rPr>
                <w:rFonts w:asciiTheme="majorHAnsi" w:hAnsiTheme="majorHAnsi" w:cstheme="majorHAnsi"/>
                <w:color w:val="000000" w:themeColor="text1"/>
              </w:rPr>
              <w:t>la Secretaría de Economía</w:t>
            </w:r>
            <w:r w:rsidR="000501B9">
              <w:rPr>
                <w:rFonts w:asciiTheme="majorHAnsi" w:hAnsiTheme="majorHAnsi" w:cstheme="majorHAnsi"/>
                <w:color w:val="000000" w:themeColor="text1"/>
              </w:rPr>
              <w:t xml:space="preserve">. Se </w:t>
            </w:r>
            <w:r w:rsidR="00DC0256">
              <w:rPr>
                <w:rFonts w:asciiTheme="majorHAnsi" w:hAnsiTheme="majorHAnsi" w:cstheme="majorHAnsi"/>
                <w:color w:val="000000" w:themeColor="text1"/>
              </w:rPr>
              <w:t>planificó la presentación del informe sobre el sector salud para las primeras semanas de julio.</w:t>
            </w:r>
          </w:p>
          <w:p w14:paraId="7F9664FC" w14:textId="7E261517" w:rsidR="00BE5205" w:rsidRPr="00D246D4" w:rsidRDefault="00124DCC" w:rsidP="001F3558">
            <w:pPr>
              <w:pStyle w:val="Prrafodelista"/>
              <w:numPr>
                <w:ilvl w:val="0"/>
                <w:numId w:val="17"/>
              </w:numPr>
              <w:spacing w:after="0" w:line="240" w:lineRule="auto"/>
              <w:ind w:left="458" w:hanging="262"/>
              <w:jc w:val="both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 xml:space="preserve">Se ajustó el informe en materia socioeconómica para su inclusión en </w:t>
            </w:r>
            <w:r w:rsidR="001F3558">
              <w:rPr>
                <w:rFonts w:asciiTheme="majorHAnsi" w:hAnsiTheme="majorHAnsi" w:cstheme="majorHAnsi"/>
                <w:color w:val="000000" w:themeColor="text1"/>
              </w:rPr>
              <w:t>un</w:t>
            </w:r>
            <w:r>
              <w:rPr>
                <w:rFonts w:asciiTheme="majorHAnsi" w:hAnsiTheme="majorHAnsi" w:cstheme="majorHAnsi"/>
                <w:color w:val="000000" w:themeColor="text1"/>
              </w:rPr>
              <w:t xml:space="preserve">a </w:t>
            </w:r>
            <w:r w:rsidR="00DB26A0">
              <w:rPr>
                <w:rFonts w:asciiTheme="majorHAnsi" w:hAnsiTheme="majorHAnsi" w:cstheme="majorHAnsi"/>
                <w:color w:val="000000" w:themeColor="text1"/>
              </w:rPr>
              <w:t>serie</w:t>
            </w:r>
            <w:r w:rsidR="00BE5205">
              <w:rPr>
                <w:rFonts w:asciiTheme="majorHAnsi" w:hAnsiTheme="majorHAnsi" w:cstheme="majorHAnsi"/>
                <w:color w:val="000000" w:themeColor="text1"/>
              </w:rPr>
              <w:t xml:space="preserve"> de documentos </w:t>
            </w:r>
            <w:r w:rsidR="001F3558">
              <w:rPr>
                <w:rFonts w:asciiTheme="majorHAnsi" w:hAnsiTheme="majorHAnsi" w:cstheme="majorHAnsi"/>
                <w:color w:val="000000" w:themeColor="text1"/>
              </w:rPr>
              <w:t>de política pública d</w:t>
            </w:r>
            <w:r w:rsidR="00DB26A0">
              <w:rPr>
                <w:rFonts w:asciiTheme="majorHAnsi" w:hAnsiTheme="majorHAnsi" w:cstheme="majorHAnsi"/>
                <w:color w:val="000000" w:themeColor="text1"/>
              </w:rPr>
              <w:t>el buró regional</w:t>
            </w:r>
            <w:r w:rsidR="001F3558">
              <w:rPr>
                <w:rFonts w:asciiTheme="majorHAnsi" w:hAnsiTheme="majorHAnsi" w:cstheme="majorHAnsi"/>
                <w:color w:val="000000" w:themeColor="text1"/>
              </w:rPr>
              <w:t xml:space="preserve"> sobre la COVID-19.</w:t>
            </w:r>
          </w:p>
          <w:p w14:paraId="657F5162" w14:textId="0F4D052E" w:rsidR="00EE16CD" w:rsidRPr="00E93507" w:rsidRDefault="001F3558" w:rsidP="007D71B3">
            <w:pPr>
              <w:pStyle w:val="Prrafodelista"/>
              <w:numPr>
                <w:ilvl w:val="0"/>
                <w:numId w:val="17"/>
              </w:numPr>
              <w:spacing w:after="0" w:line="240" w:lineRule="auto"/>
              <w:ind w:left="458" w:hanging="262"/>
              <w:jc w:val="both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 xml:space="preserve">Se agregó </w:t>
            </w:r>
            <w:r w:rsidR="00A731FA">
              <w:rPr>
                <w:rFonts w:asciiTheme="majorHAnsi" w:hAnsiTheme="majorHAnsi" w:cstheme="majorHAnsi"/>
                <w:color w:val="000000" w:themeColor="text1"/>
              </w:rPr>
              <w:t xml:space="preserve">y desarrolló </w:t>
            </w:r>
            <w:r>
              <w:rPr>
                <w:rFonts w:asciiTheme="majorHAnsi" w:hAnsiTheme="majorHAnsi" w:cstheme="majorHAnsi"/>
                <w:color w:val="000000" w:themeColor="text1"/>
              </w:rPr>
              <w:t xml:space="preserve">un módulo sobre COVID-19 en la Plataforma de Análisis para el Desarrollo. Este incluye </w:t>
            </w:r>
            <w:r w:rsidR="00A56B48">
              <w:rPr>
                <w:rFonts w:asciiTheme="majorHAnsi" w:hAnsiTheme="majorHAnsi" w:cstheme="majorHAnsi"/>
                <w:color w:val="000000" w:themeColor="text1"/>
              </w:rPr>
              <w:t xml:space="preserve">información actualizada sobre la </w:t>
            </w:r>
            <w:r w:rsidR="007D71B3">
              <w:rPr>
                <w:rFonts w:asciiTheme="majorHAnsi" w:hAnsiTheme="majorHAnsi" w:cstheme="majorHAnsi"/>
                <w:color w:val="000000" w:themeColor="text1"/>
              </w:rPr>
              <w:t>pandemia, de apoyo emcional y sobre las medidas económicas adoptadas, así como un blog de experiencias.</w:t>
            </w:r>
          </w:p>
          <w:p w14:paraId="7C7FB4D1" w14:textId="505D8BAC" w:rsidR="00EE16CD" w:rsidRPr="00D246D4" w:rsidRDefault="007F2C92" w:rsidP="00FC3869">
            <w:pPr>
              <w:pStyle w:val="Prrafodelista"/>
              <w:numPr>
                <w:ilvl w:val="0"/>
                <w:numId w:val="17"/>
              </w:numPr>
              <w:spacing w:after="0" w:line="240" w:lineRule="auto"/>
              <w:ind w:left="458" w:hanging="262"/>
              <w:jc w:val="both"/>
              <w:rPr>
                <w:rFonts w:asciiTheme="majorHAnsi" w:hAnsiTheme="majorHAnsi" w:cstheme="majorHAnsi"/>
                <w:color w:val="000000" w:themeColor="text1"/>
              </w:rPr>
            </w:pPr>
            <w:r w:rsidRPr="00D246D4">
              <w:rPr>
                <w:rFonts w:asciiTheme="majorHAnsi" w:hAnsiTheme="majorHAnsi" w:cstheme="majorHAnsi"/>
                <w:color w:val="000000" w:themeColor="text1"/>
              </w:rPr>
              <w:t xml:space="preserve">Se trabajó con el Buro regional en la </w:t>
            </w:r>
            <w:r w:rsidR="00BF75C3" w:rsidRPr="00D246D4">
              <w:rPr>
                <w:rFonts w:asciiTheme="majorHAnsi" w:hAnsiTheme="majorHAnsi" w:cstheme="majorHAnsi"/>
                <w:color w:val="000000" w:themeColor="text1"/>
              </w:rPr>
              <w:t>redacción de un capítulo para una publicación de IDH regional.</w:t>
            </w:r>
          </w:p>
          <w:p w14:paraId="4FB326DA" w14:textId="5DDCD90D" w:rsidR="00927EFD" w:rsidRPr="00FC3869" w:rsidRDefault="0046747C" w:rsidP="00FC3869">
            <w:pPr>
              <w:pStyle w:val="Prrafodelista"/>
              <w:numPr>
                <w:ilvl w:val="0"/>
                <w:numId w:val="17"/>
              </w:numPr>
              <w:spacing w:after="0" w:line="240" w:lineRule="auto"/>
              <w:ind w:left="458" w:hanging="262"/>
              <w:jc w:val="both"/>
              <w:rPr>
                <w:rFonts w:asciiTheme="majorHAnsi" w:hAnsiTheme="majorHAnsi" w:cstheme="majorHAnsi"/>
                <w:color w:val="000000" w:themeColor="text1"/>
              </w:rPr>
            </w:pPr>
            <w:r w:rsidRPr="00E93507">
              <w:rPr>
                <w:rFonts w:asciiTheme="majorHAnsi" w:hAnsiTheme="majorHAnsi" w:cstheme="majorHAnsi"/>
                <w:color w:val="000000" w:themeColor="text1"/>
              </w:rPr>
              <w:t xml:space="preserve">Se </w:t>
            </w:r>
            <w:r w:rsidR="00FE57B1">
              <w:rPr>
                <w:rFonts w:asciiTheme="majorHAnsi" w:hAnsiTheme="majorHAnsi" w:cstheme="majorHAnsi"/>
                <w:color w:val="000000" w:themeColor="text1"/>
              </w:rPr>
              <w:t>adaptó el informe del IDH</w:t>
            </w:r>
            <w:r w:rsidR="007B2B1D">
              <w:rPr>
                <w:rFonts w:asciiTheme="majorHAnsi" w:hAnsiTheme="majorHAnsi" w:cstheme="majorHAnsi"/>
                <w:color w:val="000000" w:themeColor="text1"/>
              </w:rPr>
              <w:t xml:space="preserve"> mexicano 2019 con enfoque en las consecuencias esperadas de COVID-2019 en el país</w:t>
            </w:r>
            <w:r w:rsidR="00927EFD" w:rsidRPr="00E93507">
              <w:rPr>
                <w:rFonts w:asciiTheme="majorHAnsi" w:hAnsiTheme="majorHAnsi" w:cstheme="majorHAnsi"/>
                <w:color w:val="000000" w:themeColor="text1"/>
              </w:rPr>
              <w:t>.</w:t>
            </w:r>
          </w:p>
          <w:p w14:paraId="3EC9002B" w14:textId="627DA8DD" w:rsidR="00FB099E" w:rsidRPr="00E93507" w:rsidRDefault="009F26C5" w:rsidP="00E93507">
            <w:pPr>
              <w:pStyle w:val="Prrafodelista"/>
              <w:numPr>
                <w:ilvl w:val="0"/>
                <w:numId w:val="17"/>
              </w:numPr>
              <w:spacing w:after="0" w:line="240" w:lineRule="auto"/>
              <w:ind w:left="458" w:hanging="262"/>
              <w:jc w:val="both"/>
              <w:rPr>
                <w:rFonts w:asciiTheme="majorHAnsi" w:hAnsiTheme="majorHAnsi" w:cstheme="majorHAnsi"/>
                <w:color w:val="000000" w:themeColor="text1"/>
              </w:rPr>
            </w:pPr>
            <w:r w:rsidRPr="00E93507">
              <w:rPr>
                <w:rFonts w:asciiTheme="majorHAnsi" w:hAnsiTheme="majorHAnsi" w:cstheme="majorHAnsi"/>
                <w:color w:val="000000" w:themeColor="text1"/>
              </w:rPr>
              <w:t xml:space="preserve">Se </w:t>
            </w:r>
            <w:r w:rsidR="00FC3869">
              <w:rPr>
                <w:rFonts w:asciiTheme="majorHAnsi" w:hAnsiTheme="majorHAnsi" w:cstheme="majorHAnsi"/>
                <w:color w:val="000000" w:themeColor="text1"/>
              </w:rPr>
              <w:t xml:space="preserve">concluyó el </w:t>
            </w:r>
            <w:r w:rsidRPr="00E93507">
              <w:rPr>
                <w:rFonts w:asciiTheme="majorHAnsi" w:hAnsiTheme="majorHAnsi" w:cstheme="majorHAnsi"/>
                <w:color w:val="000000" w:themeColor="text1"/>
              </w:rPr>
              <w:t xml:space="preserve">diagnóstico </w:t>
            </w:r>
            <w:bookmarkEnd w:id="0"/>
            <w:r w:rsidRPr="00E93507">
              <w:rPr>
                <w:rFonts w:asciiTheme="majorHAnsi" w:hAnsiTheme="majorHAnsi" w:cstheme="majorHAnsi"/>
                <w:color w:val="000000" w:themeColor="text1"/>
              </w:rPr>
              <w:t xml:space="preserve">sobre </w:t>
            </w:r>
            <w:r w:rsidR="000A4731" w:rsidRPr="00E93507">
              <w:rPr>
                <w:rFonts w:asciiTheme="majorHAnsi" w:hAnsiTheme="majorHAnsi" w:cstheme="majorHAnsi"/>
                <w:color w:val="000000" w:themeColor="text1"/>
              </w:rPr>
              <w:t>inclusión financiera para la Unidad de Desarrollo Económico y Social</w:t>
            </w:r>
            <w:r w:rsidR="00E93507">
              <w:rPr>
                <w:rFonts w:asciiTheme="majorHAnsi" w:hAnsiTheme="majorHAnsi" w:cstheme="majorHAnsi"/>
                <w:color w:val="000000" w:themeColor="text1"/>
              </w:rPr>
              <w:t>.</w:t>
            </w:r>
          </w:p>
          <w:p w14:paraId="18D6EE02" w14:textId="13B98AEA" w:rsidR="000F07D9" w:rsidRPr="00E93507" w:rsidRDefault="002D6939" w:rsidP="00E93507">
            <w:pPr>
              <w:pStyle w:val="Prrafodelista"/>
              <w:numPr>
                <w:ilvl w:val="0"/>
                <w:numId w:val="17"/>
              </w:numPr>
              <w:spacing w:after="0" w:line="240" w:lineRule="auto"/>
              <w:ind w:left="458" w:hanging="262"/>
              <w:jc w:val="both"/>
              <w:rPr>
                <w:rFonts w:asciiTheme="majorHAnsi" w:hAnsiTheme="majorHAnsi" w:cstheme="majorHAnsi"/>
                <w:color w:val="000000" w:themeColor="text1"/>
              </w:rPr>
            </w:pPr>
            <w:r>
              <w:rPr>
                <w:rFonts w:asciiTheme="majorHAnsi" w:hAnsiTheme="majorHAnsi" w:cstheme="majorHAnsi"/>
                <w:color w:val="000000" w:themeColor="text1"/>
              </w:rPr>
              <w:t xml:space="preserve">Se redactó un artículo sobre el </w:t>
            </w:r>
            <w:r w:rsidR="00476B45">
              <w:rPr>
                <w:rFonts w:asciiTheme="majorHAnsi" w:hAnsiTheme="majorHAnsi" w:cstheme="majorHAnsi"/>
                <w:color w:val="000000" w:themeColor="text1"/>
              </w:rPr>
              <w:t xml:space="preserve">proyecto </w:t>
            </w:r>
            <w:r w:rsidR="000F07D9" w:rsidRPr="00E93507">
              <w:rPr>
                <w:rFonts w:asciiTheme="majorHAnsi" w:hAnsiTheme="majorHAnsi" w:cstheme="majorHAnsi"/>
                <w:color w:val="000000" w:themeColor="text1"/>
              </w:rPr>
              <w:t>Inferencia de Políticas Públicas</w:t>
            </w:r>
            <w:r w:rsidR="00476B45">
              <w:rPr>
                <w:rFonts w:asciiTheme="majorHAnsi" w:hAnsiTheme="majorHAnsi" w:cstheme="majorHAnsi"/>
                <w:color w:val="000000" w:themeColor="text1"/>
              </w:rPr>
              <w:t xml:space="preserve"> para la OCDE</w:t>
            </w:r>
            <w:r w:rsidR="000F07D9" w:rsidRPr="00E93507">
              <w:rPr>
                <w:rFonts w:asciiTheme="majorHAnsi" w:hAnsiTheme="majorHAnsi" w:cstheme="majorHAnsi"/>
                <w:color w:val="000000" w:themeColor="text1"/>
              </w:rPr>
              <w:t>.</w:t>
            </w:r>
          </w:p>
          <w:p w14:paraId="273BDC9B" w14:textId="3E8AF2BC" w:rsidR="00AE6B55" w:rsidRDefault="00AE6B55" w:rsidP="00965706">
            <w:pPr>
              <w:pStyle w:val="Prrafodelista"/>
              <w:spacing w:after="0" w:line="240" w:lineRule="auto"/>
              <w:ind w:left="360"/>
              <w:jc w:val="both"/>
              <w:rPr>
                <w:rFonts w:ascii="Arial Narrow" w:hAnsi="Arial Narrow"/>
                <w:i/>
                <w:color w:val="4472C4" w:themeColor="accent1"/>
              </w:rPr>
            </w:pPr>
          </w:p>
          <w:p w14:paraId="77F5D7DD" w14:textId="2BCB868F" w:rsidR="003E7ED9" w:rsidRPr="00965706" w:rsidRDefault="003E7ED9" w:rsidP="00965706">
            <w:pPr>
              <w:pStyle w:val="Prrafodelista"/>
              <w:spacing w:after="0" w:line="240" w:lineRule="auto"/>
              <w:ind w:left="360"/>
              <w:jc w:val="both"/>
              <w:rPr>
                <w:rFonts w:ascii="Arial Narrow" w:hAnsi="Arial Narrow"/>
                <w:b/>
                <w:i/>
              </w:rPr>
            </w:pPr>
          </w:p>
        </w:tc>
      </w:tr>
    </w:tbl>
    <w:p w14:paraId="6C23A16F" w14:textId="77777777" w:rsidR="009A23EA" w:rsidRDefault="009A23EA"/>
    <w:sectPr w:rsidR="009A23EA" w:rsidSect="00B47637">
      <w:pgSz w:w="12240" w:h="15840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3486938"/>
    <w:multiLevelType w:val="hybridMultilevel"/>
    <w:tmpl w:val="3AD20D48"/>
    <w:lvl w:ilvl="0" w:tplc="7A523E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E1B2235"/>
    <w:multiLevelType w:val="hybridMultilevel"/>
    <w:tmpl w:val="B002B3B8"/>
    <w:lvl w:ilvl="0" w:tplc="1D827A6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25B394C"/>
    <w:multiLevelType w:val="hybridMultilevel"/>
    <w:tmpl w:val="2D547950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E953C8A"/>
    <w:multiLevelType w:val="hybridMultilevel"/>
    <w:tmpl w:val="637ACD44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870300"/>
    <w:multiLevelType w:val="hybridMultilevel"/>
    <w:tmpl w:val="8C947790"/>
    <w:lvl w:ilvl="0" w:tplc="78BE90B6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F125AAB"/>
    <w:multiLevelType w:val="hybridMultilevel"/>
    <w:tmpl w:val="FBEC3734"/>
    <w:lvl w:ilvl="0" w:tplc="962A47F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F920075"/>
    <w:multiLevelType w:val="hybridMultilevel"/>
    <w:tmpl w:val="45FAE958"/>
    <w:lvl w:ilvl="0" w:tplc="C1DEE9DC">
      <w:start w:val="1"/>
      <w:numFmt w:val="bullet"/>
      <w:lvlText w:val="-"/>
      <w:lvlJc w:val="left"/>
      <w:pPr>
        <w:ind w:left="1080" w:hanging="360"/>
      </w:pPr>
      <w:rPr>
        <w:rFonts w:ascii="Arial Narrow" w:eastAsia="Calibri" w:hAnsi="Arial Narrow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453D6AE5"/>
    <w:multiLevelType w:val="hybridMultilevel"/>
    <w:tmpl w:val="F3C0D690"/>
    <w:lvl w:ilvl="0" w:tplc="9B88266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46805A9F"/>
    <w:multiLevelType w:val="hybridMultilevel"/>
    <w:tmpl w:val="F9F85CBC"/>
    <w:lvl w:ilvl="0" w:tplc="6F1E5F9A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38C77AF"/>
    <w:multiLevelType w:val="hybridMultilevel"/>
    <w:tmpl w:val="6AACC8A8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F85366D"/>
    <w:multiLevelType w:val="hybridMultilevel"/>
    <w:tmpl w:val="DF66FFD0"/>
    <w:lvl w:ilvl="0" w:tplc="4318443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0EF6E5C"/>
    <w:multiLevelType w:val="hybridMultilevel"/>
    <w:tmpl w:val="7A0ED84A"/>
    <w:lvl w:ilvl="0" w:tplc="50CE774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617D4B52"/>
    <w:multiLevelType w:val="hybridMultilevel"/>
    <w:tmpl w:val="9D9E35DE"/>
    <w:lvl w:ilvl="0" w:tplc="773837A2">
      <w:start w:val="1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68A30727"/>
    <w:multiLevelType w:val="hybridMultilevel"/>
    <w:tmpl w:val="1E1C7404"/>
    <w:lvl w:ilvl="0" w:tplc="0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6BE15CAE"/>
    <w:multiLevelType w:val="hybridMultilevel"/>
    <w:tmpl w:val="62921B04"/>
    <w:lvl w:ilvl="0" w:tplc="08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70AE0682"/>
    <w:multiLevelType w:val="hybridMultilevel"/>
    <w:tmpl w:val="1E1C740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C453B0"/>
    <w:multiLevelType w:val="hybridMultilevel"/>
    <w:tmpl w:val="A1A8142A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3"/>
  </w:num>
  <w:num w:numId="3">
    <w:abstractNumId w:val="15"/>
  </w:num>
  <w:num w:numId="4">
    <w:abstractNumId w:val="7"/>
  </w:num>
  <w:num w:numId="5">
    <w:abstractNumId w:val="0"/>
  </w:num>
  <w:num w:numId="6">
    <w:abstractNumId w:val="10"/>
  </w:num>
  <w:num w:numId="7">
    <w:abstractNumId w:val="5"/>
  </w:num>
  <w:num w:numId="8">
    <w:abstractNumId w:val="12"/>
  </w:num>
  <w:num w:numId="9">
    <w:abstractNumId w:val="6"/>
  </w:num>
  <w:num w:numId="10">
    <w:abstractNumId w:val="4"/>
  </w:num>
  <w:num w:numId="11">
    <w:abstractNumId w:val="2"/>
  </w:num>
  <w:num w:numId="12">
    <w:abstractNumId w:val="16"/>
  </w:num>
  <w:num w:numId="13">
    <w:abstractNumId w:val="1"/>
  </w:num>
  <w:num w:numId="14">
    <w:abstractNumId w:val="11"/>
  </w:num>
  <w:num w:numId="15">
    <w:abstractNumId w:val="14"/>
  </w:num>
  <w:num w:numId="16">
    <w:abstractNumId w:val="9"/>
  </w:num>
  <w:num w:numId="1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NDIwNTE0NzEzs7QwM7VQ0lEKTi0uzszPAykwrAUADq7TAiwAAAA="/>
  </w:docVars>
  <w:rsids>
    <w:rsidRoot w:val="009A23EA"/>
    <w:rsid w:val="00004121"/>
    <w:rsid w:val="00026BB9"/>
    <w:rsid w:val="000415ED"/>
    <w:rsid w:val="000501B9"/>
    <w:rsid w:val="00055435"/>
    <w:rsid w:val="00055A44"/>
    <w:rsid w:val="000625EC"/>
    <w:rsid w:val="000768D6"/>
    <w:rsid w:val="00084067"/>
    <w:rsid w:val="0009718C"/>
    <w:rsid w:val="000A4731"/>
    <w:rsid w:val="000B0886"/>
    <w:rsid w:val="000C1801"/>
    <w:rsid w:val="000C5EB3"/>
    <w:rsid w:val="000D1B18"/>
    <w:rsid w:val="000F07D9"/>
    <w:rsid w:val="00124DCC"/>
    <w:rsid w:val="00133927"/>
    <w:rsid w:val="00160019"/>
    <w:rsid w:val="0016301F"/>
    <w:rsid w:val="00173EDB"/>
    <w:rsid w:val="00180470"/>
    <w:rsid w:val="001A3975"/>
    <w:rsid w:val="001B07EC"/>
    <w:rsid w:val="001C057D"/>
    <w:rsid w:val="001E3704"/>
    <w:rsid w:val="001F3558"/>
    <w:rsid w:val="00200695"/>
    <w:rsid w:val="00217FA3"/>
    <w:rsid w:val="00253D64"/>
    <w:rsid w:val="00265F59"/>
    <w:rsid w:val="00277A81"/>
    <w:rsid w:val="00283A4E"/>
    <w:rsid w:val="00287882"/>
    <w:rsid w:val="002A474D"/>
    <w:rsid w:val="002B6B1C"/>
    <w:rsid w:val="002D6939"/>
    <w:rsid w:val="002E30C7"/>
    <w:rsid w:val="00314495"/>
    <w:rsid w:val="003174B1"/>
    <w:rsid w:val="00327DF2"/>
    <w:rsid w:val="00336618"/>
    <w:rsid w:val="00351FCE"/>
    <w:rsid w:val="003964F1"/>
    <w:rsid w:val="003C5119"/>
    <w:rsid w:val="003C73C3"/>
    <w:rsid w:val="003E3051"/>
    <w:rsid w:val="003E7ED9"/>
    <w:rsid w:val="003F6220"/>
    <w:rsid w:val="003F6C9C"/>
    <w:rsid w:val="0042099E"/>
    <w:rsid w:val="00444E06"/>
    <w:rsid w:val="0046747C"/>
    <w:rsid w:val="00476B45"/>
    <w:rsid w:val="0049039F"/>
    <w:rsid w:val="00497DFE"/>
    <w:rsid w:val="004D0A30"/>
    <w:rsid w:val="004D1D86"/>
    <w:rsid w:val="00522E54"/>
    <w:rsid w:val="0053518C"/>
    <w:rsid w:val="00556632"/>
    <w:rsid w:val="005621D2"/>
    <w:rsid w:val="00603B7D"/>
    <w:rsid w:val="00612ADF"/>
    <w:rsid w:val="006437AF"/>
    <w:rsid w:val="006475F5"/>
    <w:rsid w:val="00671C4A"/>
    <w:rsid w:val="00676733"/>
    <w:rsid w:val="0067714A"/>
    <w:rsid w:val="006B211A"/>
    <w:rsid w:val="006C2CB7"/>
    <w:rsid w:val="006C5488"/>
    <w:rsid w:val="006C621B"/>
    <w:rsid w:val="006D00A0"/>
    <w:rsid w:val="006D1767"/>
    <w:rsid w:val="006D6590"/>
    <w:rsid w:val="006F0A7A"/>
    <w:rsid w:val="00717730"/>
    <w:rsid w:val="00722E97"/>
    <w:rsid w:val="00756F26"/>
    <w:rsid w:val="00774CFE"/>
    <w:rsid w:val="007B2B1D"/>
    <w:rsid w:val="007C5EAD"/>
    <w:rsid w:val="007D628F"/>
    <w:rsid w:val="007D71B3"/>
    <w:rsid w:val="007F1EB3"/>
    <w:rsid w:val="007F2C92"/>
    <w:rsid w:val="008056B1"/>
    <w:rsid w:val="00813E69"/>
    <w:rsid w:val="00815BD1"/>
    <w:rsid w:val="00817630"/>
    <w:rsid w:val="0083062A"/>
    <w:rsid w:val="00832FE8"/>
    <w:rsid w:val="00871800"/>
    <w:rsid w:val="008A2057"/>
    <w:rsid w:val="008B0EE4"/>
    <w:rsid w:val="008B19D7"/>
    <w:rsid w:val="008C3D72"/>
    <w:rsid w:val="008E7A71"/>
    <w:rsid w:val="00927EFD"/>
    <w:rsid w:val="00965706"/>
    <w:rsid w:val="00984C28"/>
    <w:rsid w:val="0098660B"/>
    <w:rsid w:val="009A23EA"/>
    <w:rsid w:val="009A5864"/>
    <w:rsid w:val="009B6DCC"/>
    <w:rsid w:val="009C04CD"/>
    <w:rsid w:val="009D46B9"/>
    <w:rsid w:val="009D4A0D"/>
    <w:rsid w:val="009E2B70"/>
    <w:rsid w:val="009F26C5"/>
    <w:rsid w:val="00A068C8"/>
    <w:rsid w:val="00A5028A"/>
    <w:rsid w:val="00A534C7"/>
    <w:rsid w:val="00A56B48"/>
    <w:rsid w:val="00A731FA"/>
    <w:rsid w:val="00AD05B1"/>
    <w:rsid w:val="00AD687C"/>
    <w:rsid w:val="00AE5C0A"/>
    <w:rsid w:val="00AE6B55"/>
    <w:rsid w:val="00B028DA"/>
    <w:rsid w:val="00B32364"/>
    <w:rsid w:val="00B4748D"/>
    <w:rsid w:val="00B47637"/>
    <w:rsid w:val="00B56D8E"/>
    <w:rsid w:val="00B801EF"/>
    <w:rsid w:val="00B8039C"/>
    <w:rsid w:val="00BA4027"/>
    <w:rsid w:val="00BC0910"/>
    <w:rsid w:val="00BE2172"/>
    <w:rsid w:val="00BE5205"/>
    <w:rsid w:val="00BF2A26"/>
    <w:rsid w:val="00BF53A6"/>
    <w:rsid w:val="00BF75C3"/>
    <w:rsid w:val="00C22554"/>
    <w:rsid w:val="00C5088E"/>
    <w:rsid w:val="00C60A6F"/>
    <w:rsid w:val="00CA277F"/>
    <w:rsid w:val="00CA6E9B"/>
    <w:rsid w:val="00CB0A83"/>
    <w:rsid w:val="00CC2CD8"/>
    <w:rsid w:val="00CE0689"/>
    <w:rsid w:val="00CE6107"/>
    <w:rsid w:val="00CF0D2E"/>
    <w:rsid w:val="00CF2C01"/>
    <w:rsid w:val="00D00BDC"/>
    <w:rsid w:val="00D01315"/>
    <w:rsid w:val="00D139D2"/>
    <w:rsid w:val="00D246D4"/>
    <w:rsid w:val="00D25C58"/>
    <w:rsid w:val="00D268E8"/>
    <w:rsid w:val="00D76BAB"/>
    <w:rsid w:val="00D93A2D"/>
    <w:rsid w:val="00DB26A0"/>
    <w:rsid w:val="00DB5025"/>
    <w:rsid w:val="00DC0256"/>
    <w:rsid w:val="00DF6250"/>
    <w:rsid w:val="00E0101F"/>
    <w:rsid w:val="00E055EC"/>
    <w:rsid w:val="00E127DA"/>
    <w:rsid w:val="00E274ED"/>
    <w:rsid w:val="00E31995"/>
    <w:rsid w:val="00E7376A"/>
    <w:rsid w:val="00E803A3"/>
    <w:rsid w:val="00E93507"/>
    <w:rsid w:val="00EC7B0E"/>
    <w:rsid w:val="00ED04D6"/>
    <w:rsid w:val="00ED2A3F"/>
    <w:rsid w:val="00EE0510"/>
    <w:rsid w:val="00EE0778"/>
    <w:rsid w:val="00EE16CD"/>
    <w:rsid w:val="00EF630B"/>
    <w:rsid w:val="00F03268"/>
    <w:rsid w:val="00F07B86"/>
    <w:rsid w:val="00F10475"/>
    <w:rsid w:val="00F20E24"/>
    <w:rsid w:val="00F22415"/>
    <w:rsid w:val="00F379E7"/>
    <w:rsid w:val="00F50A8E"/>
    <w:rsid w:val="00F55B02"/>
    <w:rsid w:val="00FB099E"/>
    <w:rsid w:val="00FC3869"/>
    <w:rsid w:val="00FE57B1"/>
    <w:rsid w:val="00FF07F5"/>
    <w:rsid w:val="11E99B66"/>
    <w:rsid w:val="124A30ED"/>
    <w:rsid w:val="14F497D1"/>
    <w:rsid w:val="21A896A8"/>
    <w:rsid w:val="25F9FF44"/>
    <w:rsid w:val="2803F133"/>
    <w:rsid w:val="2B54C8CF"/>
    <w:rsid w:val="2D85BAEB"/>
    <w:rsid w:val="32AA6977"/>
    <w:rsid w:val="38389A12"/>
    <w:rsid w:val="40062542"/>
    <w:rsid w:val="4F153B24"/>
    <w:rsid w:val="54BA367A"/>
    <w:rsid w:val="68DDCA6F"/>
    <w:rsid w:val="73B134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7E10FD"/>
  <w15:chartTrackingRefBased/>
  <w15:docId w15:val="{855C3958-A515-4809-9259-33BFE6360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CA277F"/>
    <w:pPr>
      <w:spacing w:after="200" w:line="276" w:lineRule="auto"/>
    </w:pPr>
    <w:rPr>
      <w:sz w:val="22"/>
      <w:szCs w:val="22"/>
      <w:lang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A23E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A23E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59"/>
    <w:rsid w:val="009A23E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964F1"/>
    <w:pPr>
      <w:ind w:left="720"/>
      <w:contextualSpacing/>
    </w:pPr>
  </w:style>
  <w:style w:type="character" w:styleId="Refdecomentario">
    <w:name w:val="annotation reference"/>
    <w:basedOn w:val="Fuentedeprrafopredeter"/>
    <w:uiPriority w:val="99"/>
    <w:semiHidden/>
    <w:unhideWhenUsed/>
    <w:rsid w:val="00EC7B0E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EC7B0E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EC7B0E"/>
    <w:rPr>
      <w:lang w:eastAsia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EC7B0E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EC7B0E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6066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1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4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9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customXml" Target="../customXml/item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5" Type="http://schemas.openxmlformats.org/officeDocument/2006/relationships/numbering" Target="numbering.xml"/><Relationship Id="rId10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DP Programme Document" ma:contentTypeID="0x010100F075C04BA242A84ABD3293E3AD35CDA400AB50428DC784B44FAACCAA5FAE40C0590045B5E632B552204ABF0E616DD66BDA0F" ma:contentTypeVersion="68" ma:contentTypeDescription="" ma:contentTypeScope="" ma:versionID="98a2a926c0ddbb94e71f9f6a9ecbb44b">
  <xsd:schema xmlns:xsd="http://www.w3.org/2001/XMLSchema" xmlns:xs="http://www.w3.org/2001/XMLSchema" xmlns:p="http://schemas.microsoft.com/office/2006/metadata/properties" xmlns:ns1="http://schemas.microsoft.com/sharepoint/v3" xmlns:ns2="http://schemas.microsoft.com/sharepoint/v3/fields" xmlns:ns3="1ed4137b-41b2-488b-8250-6d369ec27664" xmlns:ns4="f1161f5b-24a3-4c2d-bc81-44cb9325e8ee" targetNamespace="http://schemas.microsoft.com/office/2006/metadata/properties" ma:root="true" ma:fieldsID="5f047298656ed9b1950efe6f2c9bc131" ns1:_="" ns2:_="" ns3:_="" ns4:_="">
    <xsd:import namespace="http://schemas.microsoft.com/sharepoint/v3"/>
    <xsd:import namespace="http://schemas.microsoft.com/sharepoint/v3/fields"/>
    <xsd:import namespace="1ed4137b-41b2-488b-8250-6d369ec27664"/>
    <xsd:import namespace="f1161f5b-24a3-4c2d-bc81-44cb9325e8ee"/>
    <xsd:element name="properties">
      <xsd:complexType>
        <xsd:sequence>
          <xsd:element name="documentManagement">
            <xsd:complexType>
              <xsd:all>
                <xsd:element ref="ns3:UndpClassificationLevel" minOccurs="0"/>
                <xsd:element ref="ns4:UNDPPOPPFunctionalArea" minOccurs="0"/>
                <xsd:element ref="ns3:UndpProjectNo"/>
                <xsd:element ref="ns4:Outcome1" minOccurs="0"/>
                <xsd:element ref="ns3:UndpDocStatus" minOccurs="0"/>
                <xsd:element ref="ns3:UndpOUCode" minOccurs="0"/>
                <xsd:element ref="ns3:UndpDocFormat" minOccurs="0"/>
                <xsd:element ref="ns3:UndpDocID" minOccurs="0"/>
                <xsd:element ref="ns4:PDC_x0020_Document_x0020_Category" minOccurs="0"/>
                <xsd:element ref="ns4:UNDPPublishedDate" minOccurs="0"/>
                <xsd:element ref="ns4:UNDPSummary" minOccurs="0"/>
                <xsd:element ref="ns3:TaxCatchAll" minOccurs="0"/>
                <xsd:element ref="ns3:TaxCatchAllLabel" minOccurs="0"/>
                <xsd:element ref="ns3:UndpDocTypeMMTaxHTField0" minOccurs="0"/>
                <xsd:element ref="ns3:UNDPCountryTaxHTField0" minOccurs="0"/>
                <xsd:element ref="ns3:UNDPDocumentCategoryTaxHTField0" minOccurs="0"/>
                <xsd:element ref="ns3:b6db62fdefd74bd188b0c1cc54de5bcf" minOccurs="0"/>
                <xsd:element ref="ns3:UN_x0020_LanguagesTaxHTField0" minOccurs="0"/>
                <xsd:element ref="ns3:c4e2ab2cc9354bbf9064eeb465a566ea" minOccurs="0"/>
                <xsd:element ref="ns3:UNDPFocusAreasTaxHTField0" minOccurs="0"/>
                <xsd:element ref="ns4:o4086b1782a74105bb5269035bccc8e9" minOccurs="0"/>
                <xsd:element ref="ns4:Project_x0020_Number" minOccurs="0"/>
                <xsd:element ref="ns4:idff2b682fce4d0680503cd9036a3260" minOccurs="0"/>
                <xsd:element ref="ns3:UndpIsTemplate" minOccurs="0"/>
                <xsd:element ref="ns4:gc6531b704974d528487414686b72f6f" minOccurs="0"/>
                <xsd:element ref="ns4:Project_x0020_Manager" minOccurs="0"/>
                <xsd:element ref="ns2:_Publisher" minOccurs="0"/>
                <xsd:element ref="ns4:_dlc_DocId" minOccurs="0"/>
                <xsd:element ref="ns4:_dlc_DocIdUrl" minOccurs="0"/>
                <xsd:element ref="ns4:_dlc_DocIdPersistId" minOccurs="0"/>
                <xsd:element ref="ns4:Document_x0020_Coverage_x0020_Period_x0020_Start_x0020_Date" minOccurs="0"/>
                <xsd:element ref="ns4:Document_x0020_Coverage_x0020_Period_x0020_End_x0020_Date"/>
                <xsd:element ref="ns1:RatedBy" minOccurs="0"/>
                <xsd:element ref="ns1:Ratings" minOccurs="0"/>
                <xsd:element ref="ns1:LikesCount" minOccurs="0"/>
                <xsd:element ref="ns1:LikedB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RatedBy" ma:index="52" nillable="true" ma:displayName="Rated By" ma:description="Users rated the item." ma:hidden="true" ma:list="UserInfo" ma:internalName="Rat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Ratings" ma:index="53" nillable="true" ma:displayName="User ratings" ma:description="User ratings for the item" ma:hidden="true" ma:internalName="Ratings">
      <xsd:simpleType>
        <xsd:restriction base="dms:Note"/>
      </xsd:simpleType>
    </xsd:element>
    <xsd:element name="LikesCount" ma:index="54" nillable="true" ma:displayName="Number of Likes" ma:internalName="LikesCount">
      <xsd:simpleType>
        <xsd:restriction base="dms:Unknown"/>
      </xsd:simpleType>
    </xsd:element>
    <xsd:element name="LikedBy" ma:index="55" nillable="true" ma:displayName="Liked By" ma:hidden="true" ma:list="UserInfo" ma:internalName="LikedBy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/fields" elementFormDefault="qualified">
    <xsd:import namespace="http://schemas.microsoft.com/office/2006/documentManagement/types"/>
    <xsd:import namespace="http://schemas.microsoft.com/office/infopath/2007/PartnerControls"/>
    <xsd:element name="_Publisher" ma:index="46" nillable="true" ma:displayName="Publisher" ma:description="The person who published the document" ma:hidden="true" ma:internalName="_Publisher" ma:readOnly="false">
      <xsd:simpleType>
        <xsd:restriction base="dms:Text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d4137b-41b2-488b-8250-6d369ec27664" elementFormDefault="qualified">
    <xsd:import namespace="http://schemas.microsoft.com/office/2006/documentManagement/types"/>
    <xsd:import namespace="http://schemas.microsoft.com/office/infopath/2007/PartnerControls"/>
    <xsd:element name="UndpClassificationLevel" ma:index="4" nillable="true" ma:displayName="Classification Level" ma:default="Internal Use Only" ma:description="re: UNDP Information Classification &amp; Handling Standard" ma:format="Dropdown" ma:internalName="UndpClassificationLevel">
      <xsd:simpleType>
        <xsd:restriction base="dms:Choice">
          <xsd:enumeration value="Internal Use Only"/>
          <xsd:enumeration value="Confidential"/>
          <xsd:enumeration value="Highly Confidential"/>
          <xsd:enumeration value="Public"/>
        </xsd:restriction>
      </xsd:simpleType>
    </xsd:element>
    <xsd:element name="UndpProjectNo" ma:index="8" ma:displayName="Project No" ma:description="If applicable, the Atlas Project Number that this document relates to." ma:internalName="UndpProjectNo" ma:readOnly="false">
      <xsd:simpleType>
        <xsd:restriction base="dms:Text">
          <xsd:maxLength value="12"/>
        </xsd:restriction>
      </xsd:simpleType>
    </xsd:element>
    <xsd:element name="UndpDocStatus" ma:index="10" nillable="true" ma:displayName="Document Status" ma:default="Draft" ma:description="The status of the document" ma:format="Dropdown" ma:internalName="UndpDocStatus">
      <xsd:simpleType>
        <xsd:restriction base="dms:Choice">
          <xsd:enumeration value="Draft"/>
          <xsd:enumeration value="Reviewed"/>
          <xsd:enumeration value="Approved"/>
          <xsd:enumeration value="Not Approved"/>
          <xsd:enumeration value="Final"/>
          <xsd:enumeration value="Expired"/>
        </xsd:restriction>
      </xsd:simpleType>
    </xsd:element>
    <xsd:element name="UndpOUCode" ma:index="11" nillable="true" ma:displayName="Unit Code" ma:description="The Atlas Unit Code of the authoring Unit" ma:format="Dropdown" ma:internalName="UndpOUCode">
      <xsd:simpleType>
        <xsd:restriction base="dms:Choice">
          <xsd:enumeration value="ABW"/>
          <xsd:enumeration value="AFG"/>
          <xsd:enumeration value="AGO"/>
          <xsd:enumeration value="AIA"/>
          <xsd:enumeration value="ALB"/>
          <xsd:enumeration value="ANT"/>
          <xsd:enumeration value="ARE"/>
          <xsd:enumeration value="ARG"/>
          <xsd:enumeration value="ARM"/>
          <xsd:enumeration value="ATG"/>
          <xsd:enumeration value="AZE"/>
          <xsd:enumeration value="BDI"/>
          <xsd:enumeration value="BEN"/>
          <xsd:enumeration value="BFA"/>
          <xsd:enumeration value="BGD"/>
          <xsd:enumeration value="BGR"/>
          <xsd:enumeration value="BHR"/>
          <xsd:enumeration value="BHS"/>
          <xsd:enumeration value="BIH"/>
          <xsd:enumeration value="BLR"/>
          <xsd:enumeration value="BLZ"/>
          <xsd:enumeration value="BMU"/>
          <xsd:enumeration value="BOL"/>
          <xsd:enumeration value="BRA"/>
          <xsd:enumeration value="BRB"/>
          <xsd:enumeration value="BRC"/>
          <xsd:enumeration value="BTN"/>
          <xsd:enumeration value="BWA"/>
          <xsd:enumeration value="CAF"/>
          <xsd:enumeration value="CHL"/>
          <xsd:enumeration value="CHN"/>
          <xsd:enumeration value="CIV"/>
          <xsd:enumeration value="CMR"/>
          <xsd:enumeration value="COD"/>
          <xsd:enumeration value="COG"/>
          <xsd:enumeration value="COK"/>
          <xsd:enumeration value="COL"/>
          <xsd:enumeration value="COM"/>
          <xsd:enumeration value="CPV"/>
          <xsd:enumeration value="CRC"/>
          <xsd:enumeration value="CRI"/>
          <xsd:enumeration value="CUB"/>
          <xsd:enumeration value="CUR"/>
          <xsd:enumeration value="CYM"/>
          <xsd:enumeration value="CYP"/>
          <xsd:enumeration value="DJI"/>
          <xsd:enumeration value="DMA"/>
          <xsd:enumeration value="DOM"/>
          <xsd:enumeration value="DZA"/>
          <xsd:enumeration value="ECU"/>
          <xsd:enumeration value="EGY"/>
          <xsd:enumeration value="ERI"/>
          <xsd:enumeration value="ETH"/>
          <xsd:enumeration value="FJI"/>
          <xsd:enumeration value="FSM"/>
          <xsd:enumeration value="GAB"/>
          <xsd:enumeration value="GEO"/>
          <xsd:enumeration value="GHA"/>
          <xsd:enumeration value="GIN"/>
          <xsd:enumeration value="GMB"/>
          <xsd:enumeration value="GNB"/>
          <xsd:enumeration value="GNQ"/>
          <xsd:enumeration value="GRD"/>
          <xsd:enumeration value="GTM"/>
          <xsd:enumeration value="GUY"/>
          <xsd:enumeration value="HND"/>
          <xsd:enumeration value="HRV"/>
          <xsd:enumeration value="HTI"/>
          <xsd:enumeration value="IDN"/>
          <xsd:enumeration value="IND"/>
          <xsd:enumeration value="IRN"/>
          <xsd:enumeration value="IRQ"/>
          <xsd:enumeration value="JAM"/>
          <xsd:enumeration value="JOR"/>
          <xsd:enumeration value="KAZ"/>
          <xsd:enumeration value="KEN"/>
          <xsd:enumeration value="KGZ"/>
          <xsd:enumeration value="KHM"/>
          <xsd:enumeration value="KIR"/>
          <xsd:enumeration value="KNA"/>
          <xsd:enumeration value="KOR"/>
          <xsd:enumeration value="KOS"/>
          <xsd:enumeration value="KWT"/>
          <xsd:enumeration value="LAO"/>
          <xsd:enumeration value="LBN"/>
          <xsd:enumeration value="LBR"/>
          <xsd:enumeration value="LBY"/>
          <xsd:enumeration value="LCA"/>
          <xsd:enumeration value="LKA"/>
          <xsd:enumeration value="LSO"/>
          <xsd:enumeration value="LTU"/>
          <xsd:enumeration value="LVA"/>
          <xsd:enumeration value="MAR"/>
          <xsd:enumeration value="MDA"/>
          <xsd:enumeration value="MDG"/>
          <xsd:enumeration value="MDV"/>
          <xsd:enumeration value="MEX"/>
          <xsd:enumeration value="MHL"/>
          <xsd:enumeration value="MKD"/>
          <xsd:enumeration value="MLI"/>
          <xsd:enumeration value="MMR"/>
          <xsd:enumeration value="MNE"/>
          <xsd:enumeration value="MNG"/>
          <xsd:enumeration value="MOZ"/>
          <xsd:enumeration value="MRT"/>
          <xsd:enumeration value="MSR"/>
          <xsd:enumeration value="MUS"/>
          <xsd:enumeration value="MWI"/>
          <xsd:enumeration value="MYS"/>
          <xsd:enumeration value="NAM"/>
          <xsd:enumeration value="NER"/>
          <xsd:enumeration value="NGA"/>
          <xsd:enumeration value="NIC"/>
          <xsd:enumeration value="NIU"/>
          <xsd:enumeration value="NPL"/>
          <xsd:enumeration value="NRU"/>
          <xsd:enumeration value="PAK"/>
          <xsd:enumeration value="PAL"/>
          <xsd:enumeration value="PAN"/>
          <xsd:enumeration value="PER"/>
          <xsd:enumeration value="PHL"/>
          <xsd:enumeration value="PLW"/>
          <xsd:enumeration value="PNG"/>
          <xsd:enumeration value="POL"/>
          <xsd:enumeration value="PRK"/>
          <xsd:enumeration value="PRY"/>
          <xsd:enumeration value="PSC"/>
          <xsd:enumeration value="QAT"/>
          <xsd:enumeration value="R11"/>
          <xsd:enumeration value="R12"/>
          <xsd:enumeration value="R44"/>
          <xsd:enumeration value="R45"/>
          <xsd:enumeration value="R46"/>
          <xsd:enumeration value="R47"/>
          <xsd:enumeration value="RJB"/>
          <xsd:enumeration value="ROU"/>
          <xsd:enumeration value="RUS"/>
          <xsd:enumeration value="RWA"/>
          <xsd:enumeration value="SAU"/>
          <xsd:enumeration value="SDN"/>
          <xsd:enumeration value="SEN"/>
          <xsd:enumeration value="SLB"/>
          <xsd:enumeration value="SLE"/>
          <xsd:enumeration value="SLV"/>
          <xsd:enumeration value="SOM"/>
          <xsd:enumeration value="SRB"/>
          <xsd:enumeration value="SSD"/>
          <xsd:enumeration value="STP"/>
          <xsd:enumeration value="SUR"/>
          <xsd:enumeration value="SVK"/>
          <xsd:enumeration value="SWZ"/>
          <xsd:enumeration value="SYC"/>
          <xsd:enumeration value="SYR"/>
          <xsd:enumeration value="TCA"/>
          <xsd:enumeration value="TCD"/>
          <xsd:enumeration value="TGO"/>
          <xsd:enumeration value="THA"/>
          <xsd:enumeration value="TJK"/>
          <xsd:enumeration value="TKL"/>
          <xsd:enumeration value="TKM"/>
          <xsd:enumeration value="TLS"/>
          <xsd:enumeration value="TON"/>
          <xsd:enumeration value="TTO"/>
          <xsd:enumeration value="TUN"/>
          <xsd:enumeration value="TUR"/>
          <xsd:enumeration value="TUV"/>
          <xsd:enumeration value="TZA"/>
          <xsd:enumeration value="UGA"/>
          <xsd:enumeration value="UKR"/>
          <xsd:enumeration value="UNV"/>
          <xsd:enumeration value="URY"/>
          <xsd:enumeration value="UZB"/>
          <xsd:enumeration value="VCT"/>
          <xsd:enumeration value="VEN"/>
          <xsd:enumeration value="VGB"/>
          <xsd:enumeration value="VNM"/>
          <xsd:enumeration value="VUT"/>
          <xsd:enumeration value="WSM"/>
          <xsd:enumeration value="YEM"/>
          <xsd:enumeration value="ZAF"/>
          <xsd:enumeration value="ZMB"/>
          <xsd:enumeration value="ZWE"/>
          <xsd:enumeration value="H01"/>
          <xsd:enumeration value="H02"/>
          <xsd:enumeration value="H03"/>
          <xsd:enumeration value="H04"/>
          <xsd:enumeration value="H05"/>
          <xsd:enumeration value="H10"/>
          <xsd:enumeration value="H11"/>
          <xsd:enumeration value="H13"/>
          <xsd:enumeration value="H13"/>
          <xsd:enumeration value="H14"/>
          <xsd:enumeration value="H15"/>
          <xsd:enumeration value="H17"/>
          <xsd:enumeration value="H18"/>
          <xsd:enumeration value="H19"/>
          <xsd:enumeration value="H20"/>
          <xsd:enumeration value="H21"/>
          <xsd:enumeration value="H22"/>
          <xsd:enumeration value="H23"/>
          <xsd:enumeration value="H24"/>
          <xsd:enumeration value="H25"/>
          <xsd:enumeration value="H26"/>
          <xsd:enumeration value="H27"/>
          <xsd:enumeration value="H28"/>
          <xsd:enumeration value="H30"/>
          <xsd:enumeration value="H31"/>
          <xsd:enumeration value="H35"/>
          <xsd:enumeration value="H42"/>
          <xsd:enumeration value="H43"/>
          <xsd:enumeration value="H45"/>
          <xsd:enumeration value="H46"/>
          <xsd:enumeration value="H48"/>
          <xsd:enumeration value="H49"/>
          <xsd:enumeration value="H51"/>
          <xsd:enumeration value="H54"/>
          <xsd:enumeration value="H56"/>
          <xsd:enumeration value="H57"/>
          <xsd:enumeration value="H58"/>
          <xsd:enumeration value="H59"/>
          <xsd:enumeration value="H61"/>
          <xsd:enumeration value="H62"/>
          <xsd:enumeration value="H70"/>
          <xsd:enumeration value="H71"/>
        </xsd:restriction>
      </xsd:simpleType>
    </xsd:element>
    <xsd:element name="UndpDocFormat" ma:index="12" nillable="true" ma:displayName="Document Medium" ma:description="The medium/format from which this document originated (i.e. Fax, Paper, eDocument etc.)" ma:format="Dropdown" ma:internalName="UndpDocFormat">
      <xsd:simpleType>
        <xsd:restriction base="dms:Choice">
          <xsd:enumeration value="E-Document"/>
          <xsd:enumeration value="Letter/Paper"/>
          <xsd:enumeration value="E-Mail"/>
          <xsd:enumeration value="Fax/Telecopy"/>
          <xsd:enumeration value="Audio"/>
          <xsd:enumeration value="Database"/>
          <xsd:enumeration value="Image/Picture"/>
          <xsd:enumeration value="Instant Message"/>
          <xsd:enumeration value="Social Media"/>
        </xsd:restriction>
      </xsd:simpleType>
    </xsd:element>
    <xsd:element name="UndpDocID" ma:index="14" nillable="true" ma:displayName="Doc ID" ma:description="The Unique ID number for this document. Reserve for System Use." ma:internalName="UndpDocID">
      <xsd:simpleType>
        <xsd:restriction base="dms:Text">
          <xsd:maxLength value="35"/>
        </xsd:restriction>
      </xsd:simpleType>
    </xsd:element>
    <xsd:element name="TaxCatchAll" ma:index="23" nillable="true" ma:displayName="Taxonomy Catch All Column" ma:hidden="true" ma:list="{ebf97bad-dcbe-4f0d-9a23-b800605d6ac9}" ma:internalName="TaxCatchAll" ma:showField="CatchAllData" ma:web="f1161f5b-24a3-4c2d-bc81-44cb9325e8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4" nillable="true" ma:displayName="Taxonomy Catch All Column1" ma:hidden="true" ma:list="{ebf97bad-dcbe-4f0d-9a23-b800605d6ac9}" ma:internalName="TaxCatchAllLabel" ma:readOnly="true" ma:showField="CatchAllDataLabel" ma:web="f1161f5b-24a3-4c2d-bc81-44cb9325e8e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UndpDocTypeMMTaxHTField0" ma:index="25" nillable="true" ma:taxonomy="true" ma:internalName="UndpDocTypeMMTaxHTField0" ma:taxonomyFieldName="UndpDocTypeMM" ma:displayName="Document Type" ma:readOnly="false" ma:default="" ma:fieldId="{ef94467a-fb76-4b42-91a0-5b5bdb6c8d34}" ma:sspId="28e6c43a-9e99-4bdd-9574-a0fa4ea3b61e" ma:termSetId="78839492-c939-4403-a05a-dae1049eff08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UNDPCountryTaxHTField0" ma:index="27" nillable="true" ma:taxonomy="true" ma:internalName="UNDPCountryTaxHTField0" ma:taxonomyFieldName="UNDPCountry" ma:displayName="Applies To Unit/Office/Country" ma:default="" ma:fieldId="{81e4cc14-7d66-47aa-92fc-e5e3ceab8cf9}" ma:taxonomyMulti="true" ma:sspId="28e6c43a-9e99-4bdd-9574-a0fa4ea3b61e" ma:termSetId="4c1519d5-5462-432c-ac69-cbad312f38b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UNDPDocumentCategoryTaxHTField0" ma:index="30" nillable="true" ma:taxonomy="true" ma:internalName="UNDPDocumentCategoryTaxHTField0" ma:taxonomyFieldName="UNDPDocumentCategory" ma:displayName="Document Category" ma:readOnly="false" ma:default="" ma:fieldId="{30683383-b7b1-438d-8f61-9bf6b516a9e8}" ma:sspId="28e6c43a-9e99-4bdd-9574-a0fa4ea3b61e" ma:termSetId="353ae5a2-1c9c-42f6-bb56-cf3ba72fb60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b6db62fdefd74bd188b0c1cc54de5bcf" ma:index="32" nillable="true" ma:taxonomy="true" ma:internalName="b6db62fdefd74bd188b0c1cc54de5bcf" ma:taxonomyFieldName="UndpUnitMM" ma:displayName="Responsible Unit/Office" ma:readOnly="false" ma:default="" ma:fieldId="{b6db62fd-efd7-4bd1-88b0-c1cc54de5bcf}" ma:taxonomyMulti="true" ma:sspId="28e6c43a-9e99-4bdd-9574-a0fa4ea3b61e" ma:termSetId="41041907-3ad1-4549-b766-200fd229bd1c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UN_x0020_LanguagesTaxHTField0" ma:index="33" nillable="true" ma:taxonomy="true" ma:internalName="UN_x0020_LanguagesTaxHTField0" ma:taxonomyFieldName="UN_x0020_Languages" ma:displayName="UN Languages" ma:readOnly="false" ma:default="1;#English|7f98b732-4b5b-4b70-ba90-a0eff09b5d2d" ma:fieldId="{41a2b052-e54a-4bfe-83da-6da45935c81e}" ma:sspId="28e6c43a-9e99-4bdd-9574-a0fa4ea3b61e" ma:termSetId="b4046108-c9b1-4d97-ad16-d3846fb24317" ma:anchorId="45d05d46-9bc9-40df-8618-9658690cf41e" ma:open="false" ma:isKeyword="false">
      <xsd:complexType>
        <xsd:sequence>
          <xsd:element ref="pc:Terms" minOccurs="0" maxOccurs="1"/>
        </xsd:sequence>
      </xsd:complexType>
    </xsd:element>
    <xsd:element name="c4e2ab2cc9354bbf9064eeb465a566ea" ma:index="34" nillable="true" ma:taxonomy="true" ma:internalName="c4e2ab2cc9354bbf9064eeb465a566ea" ma:taxonomyFieldName="eRegFilingCodeMM" ma:displayName="eFiling Code" ma:readOnly="false" ma:default="" ma:fieldId="{c4e2ab2c-c935-4bbf-9064-eeb465a566ea}" ma:sspId="28e6c43a-9e99-4bdd-9574-a0fa4ea3b61e" ma:termSetId="1b29302a-a790-4a29-9296-98192bc3cc74" ma:anchorId="ccbed235-bdac-448a-ab80-b4bb62a8ac5c" ma:open="false" ma:isKeyword="false">
      <xsd:complexType>
        <xsd:sequence>
          <xsd:element ref="pc:Terms" minOccurs="0" maxOccurs="1"/>
        </xsd:sequence>
      </xsd:complexType>
    </xsd:element>
    <xsd:element name="UNDPFocusAreasTaxHTField0" ma:index="35" nillable="true" ma:taxonomy="true" ma:internalName="UNDPFocusAreasTaxHTField0" ma:taxonomyFieldName="UNDPFocusAreas" ma:displayName="Focus Area" ma:readOnly="false" ma:default="" ma:fieldId="{c0f5d6bc-94c2-4efb-8cb3-448ca9792810}" ma:taxonomyMulti="true" ma:sspId="28e6c43a-9e99-4bdd-9574-a0fa4ea3b61e" ma:termSetId="5595b894-23d9-4524-8855-5c6c69b8bcc7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UndpIsTemplate" ma:index="43" nillable="true" ma:displayName="Template" ma:default="No" ma:description="Is this document a template or model upon which other documents should be based?" ma:format="RadioButtons" ma:hidden="true" ma:internalName="UndpIsTemplate" ma:readOnly="false">
      <xsd:simpleType>
        <xsd:restriction base="dms:Choice">
          <xsd:enumeration value="Yes"/>
          <xsd:enumeration value="N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161f5b-24a3-4c2d-bc81-44cb9325e8ee" elementFormDefault="qualified">
    <xsd:import namespace="http://schemas.microsoft.com/office/2006/documentManagement/types"/>
    <xsd:import namespace="http://schemas.microsoft.com/office/infopath/2007/PartnerControls"/>
    <xsd:element name="UNDPPOPPFunctionalArea" ma:index="5" nillable="true" ma:displayName="Functional Area" ma:description="The Functional Area (as defined in POPP) of this document" ma:format="Dropdown" ma:internalName="UNDPPOPPFunctionalArea" ma:readOnly="false">
      <xsd:simpleType>
        <xsd:restriction base="dms:Choice">
          <xsd:enumeration value="Administrative Services"/>
          <xsd:enumeration value="Contract and Procurement"/>
          <xsd:enumeration value="Ethics"/>
          <xsd:enumeration value="Financial Resources"/>
          <xsd:enumeration value="Human Resources"/>
          <xsd:enumeration value="Information and Communications Technology"/>
          <xsd:enumeration value="Management of Crisis and Special Development Situations"/>
          <xsd:enumeration value="Partnerships"/>
          <xsd:enumeration value="Programme and Project"/>
          <xsd:enumeration value="Results &amp; Accountability"/>
          <xsd:enumeration value="Prescriptive Content"/>
          <xsd:enumeration value="Security"/>
        </xsd:restriction>
      </xsd:simpleType>
    </xsd:element>
    <xsd:element name="Outcome1" ma:index="9" nillable="true" ma:displayName="Output No" ma:internalName="Outcome1" ma:readOnly="false">
      <xsd:simpleType>
        <xsd:restriction base="dms:Text">
          <xsd:maxLength value="8"/>
        </xsd:restriction>
      </xsd:simpleType>
    </xsd:element>
    <xsd:element name="PDC_x0020_Document_x0020_Category" ma:index="15" nillable="true" ma:displayName="PDC Document Category" ma:default="Project" ma:format="Dropdown" ma:internalName="PDC_x0020_Document_x0020_Category" ma:readOnly="false">
      <xsd:simpleType>
        <xsd:restriction base="dms:Choice">
          <xsd:enumeration value="Project"/>
          <xsd:enumeration value="Proposal"/>
        </xsd:restriction>
      </xsd:simpleType>
    </xsd:element>
    <xsd:element name="UNDPPublishedDate" ma:index="19" nillable="true" ma:displayName="Published Date" ma:description="The date the document was published" ma:format="DateOnly" ma:hidden="true" ma:internalName="UNDPPublishedDate" ma:readOnly="false">
      <xsd:simpleType>
        <xsd:restriction base="dms:DateTime"/>
      </xsd:simpleType>
    </xsd:element>
    <xsd:element name="UNDPSummary" ma:index="21" nillable="true" ma:displayName="Summary" ma:description="A brief description or summary of the document that will displayed in search results." ma:hidden="true" ma:internalName="UNDPSummary" ma:readOnly="false">
      <xsd:simpleType>
        <xsd:restriction base="dms:Note"/>
      </xsd:simpleType>
    </xsd:element>
    <xsd:element name="o4086b1782a74105bb5269035bccc8e9" ma:index="39" nillable="true" ma:taxonomy="true" ma:internalName="o4086b1782a74105bb5269035bccc8e9" ma:taxonomyFieldName="Atlas_x0020_Document_x0020_Status" ma:displayName="PDC Document Status" ma:indexed="true" ma:readOnly="false" ma:default="3;#Draft|148f9654-2d0b-4582-a532-49dea0090e5d" ma:fieldId="{84086b17-82a7-4105-bb52-69035bccc8e9}" ma:sspId="28e6c43a-9e99-4bdd-9574-a0fa4ea3b61e" ma:termSetId="bf88dcc3-e0ff-46aa-9842-84eacace3bd1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roject_x0020_Number" ma:index="40" nillable="true" ma:displayName="Project Number" ma:hidden="true" ma:internalName="Project_x0020_Number" ma:readOnly="false">
      <xsd:simpleType>
        <xsd:restriction base="dms:Text">
          <xsd:maxLength value="8"/>
        </xsd:restriction>
      </xsd:simpleType>
    </xsd:element>
    <xsd:element name="idff2b682fce4d0680503cd9036a3260" ma:index="41" ma:taxonomy="true" ma:internalName="idff2b682fce4d0680503cd9036a3260" ma:taxonomyFieldName="Atlas_x0020_Document_x0020_Type" ma:displayName="PDC Document Type" ma:readOnly="false" ma:default="" ma:fieldId="{2dff2b68-2fce-4d06-8050-3cd9036a3260}" ma:sspId="28e6c43a-9e99-4bdd-9574-a0fa4ea3b61e" ma:termSetId="b24c61c9-da3d-4375-8433-f6bfd3bd2e40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gc6531b704974d528487414686b72f6f" ma:index="44" ma:taxonomy="true" ma:internalName="gc6531b704974d528487414686b72f6f" ma:taxonomyFieldName="Operating_x0020_Unit0" ma:displayName="Operating Unit" ma:readOnly="false" ma:default="" ma:fieldId="{0c6531b7-0497-4d52-8487-414686b72f6f}" ma:sspId="28e6c43a-9e99-4bdd-9574-a0fa4ea3b61e" ma:termSetId="a6d353be-f43c-45cb-b587-bc092d33c36d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Project_x0020_Manager" ma:index="45" nillable="true" ma:displayName="Project Manager" ma:hidden="true" ma:internalName="Project_x0020_Manager" ma:readOnly="false">
      <xsd:simpleType>
        <xsd:restriction base="dms:Text">
          <xsd:maxLength value="50"/>
        </xsd:restriction>
      </xsd:simpleType>
    </xsd:element>
    <xsd:element name="_dlc_DocId" ma:index="47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48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49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Document_x0020_Coverage_x0020_Period_x0020_Start_x0020_Date" ma:index="50" nillable="true" ma:displayName="Document Coverage Period Start Date" ma:description="The period start date of the document covers or is valid (E.g. project start date specified in a project document, start date of the period covered by a project review report, a donor report, etc.)" ma:format="DateOnly" ma:internalName="Document_x0020_Coverage_x0020_Period_x0020_Start_x0020_Date">
      <xsd:simpleType>
        <xsd:restriction base="dms:DateTime"/>
      </xsd:simpleType>
    </xsd:element>
    <xsd:element name="Document_x0020_Coverage_x0020_Period_x0020_End_x0020_Date" ma:index="51" ma:displayName="Document Coverage Period End Date" ma:description="The period end date of the document covers or is valid (E.g. End date specified in a project document, period end date of review report, signed or published date if period is not relevant, such as MoU or Tender)" ma:format="DateOnly" ma:internalName="Document_x0020_Coverage_x0020_Period_x0020_End_x0020_Date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 ma:index="2" ma:displayName="Author"/>
        <xsd:element ref="dcterms:created" minOccurs="0" maxOccurs="1"/>
        <xsd:element ref="dc:identifier" minOccurs="0" maxOccurs="1"/>
        <xsd:element name="contentType" minOccurs="0" maxOccurs="1" type="xsd:string" ma:index="29" ma:displayName="Content Type"/>
        <xsd:element ref="dc:title" minOccurs="0" maxOccurs="1" ma:index="1" ma:displayName="Title"/>
        <xsd:element ref="dc:subject" minOccurs="0" maxOccurs="1" ma:displayName="Subject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91d5986-7c29-4ed1-8a54-b8fb378ed474" xsi:nil="true"/>
    <OfficeCountry xmlns="d9cf0e28-81d2-4dc7-8b10-820d80ed680d" xsi:nil="true"/>
    <DocumentStatus xmlns="d9cf0e28-81d2-4dc7-8b10-820d80ed680d">Reviewed</DocumentStatus>
    <DocCoverageEndDate xmlns="d9cf0e28-81d2-4dc7-8b10-820d80ed680d">2020-06-30T04:00:00+00:00</DocCoverageEndDate>
    <FunctionalArea xmlns="d9cf0e28-81d2-4dc7-8b10-820d80ed680d">Programme and Project</FunctionalArea>
    <FileNameDescription xmlns="d9cf0e28-81d2-4dc7-8b10-820d80ed680d" xsi:nil="true"/>
    <ProjectNumber xmlns="d9cf0e28-81d2-4dc7-8b10-820d80ed680d">00123665</ProjectNumber>
    <DocumentType xmlns="d9cf0e28-81d2-4dc7-8b10-820d80ed680d">Progress Report</DocumentType>
    <Language xmlns="d9cf0e28-81d2-4dc7-8b10-820d80ed680d">Spanish</Language>
    <AuthorName xmlns="d9cf0e28-81d2-4dc7-8b10-820d80ed680d">UNDP</AuthorName>
    <DocumentCategory xmlns="d9cf0e28-81d2-4dc7-8b10-820d80ed680d">Project</DocumentCategory>
    <OperatingUnit xmlns="d9cf0e28-81d2-4dc7-8b10-820d80ed680d">MEX</OperatingUnit>
    <lcf76f155ced4ddcb4097134ff3c332f xmlns="d9cf0e28-81d2-4dc7-8b10-820d80ed680d">
      <Terms xmlns="http://schemas.microsoft.com/office/infopath/2007/PartnerControls"/>
    </lcf76f155ced4ddcb4097134ff3c332f>
    <FocusArea xmlns="d9cf0e28-81d2-4dc7-8b10-820d80ed680d" xsi:nil="true"/>
    <DocCoverageStartDate xmlns="d9cf0e28-81d2-4dc7-8b10-820d80ed680d">2020-04-01T04:00:00+00:00</DocCoverageStartDate>
    <FileClassificationMode xmlns="d9cf0e28-81d2-4dc7-8b10-820d80ed680d">Public</FileClassificationMode>
    <OutputNumber xmlns="d9cf0e28-81d2-4dc7-8b10-820d80ed680d">00118876</OutputNumber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?mso-contentType ?>
<SharedContentType xmlns="Microsoft.SharePoint.Taxonomy.ContentTypeSync" SourceId="28e6c43a-9e99-4bdd-9574-a0fa4ea3b61e" ContentTypeId="0x010100F075C04BA242A84ABD3293E3AD35CDA4" PreviousValue="false"/>
</file>

<file path=customXml/item6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28" ma:contentTypeDescription="Create a new document." ma:contentTypeScope="" ma:versionID="c23ff14c6a1216ca0da59536d6135350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3fb70f3e30476780b5b1d1f7e2ee4f0b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BCDD199-51CB-455D-AD01-ABAAB6CAEC8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BABCED4-3B4B-402E-ABEE-CCB8FDB5A828}"/>
</file>

<file path=customXml/itemProps3.xml><?xml version="1.0" encoding="utf-8"?>
<ds:datastoreItem xmlns:ds="http://schemas.openxmlformats.org/officeDocument/2006/customXml" ds:itemID="{67A20B52-25A0-4055-BD54-CB072E042636}">
  <ds:schemaRefs>
    <ds:schemaRef ds:uri="http://schemas.microsoft.com/office/2006/metadata/properties"/>
    <ds:schemaRef ds:uri="http://schemas.microsoft.com/office/infopath/2007/PartnerControls"/>
    <ds:schemaRef ds:uri="9761d4fa-1198-400f-bcc2-2f908e89a365"/>
  </ds:schemaRefs>
</ds:datastoreItem>
</file>

<file path=customXml/itemProps4.xml><?xml version="1.0" encoding="utf-8"?>
<ds:datastoreItem xmlns:ds="http://schemas.openxmlformats.org/officeDocument/2006/customXml" ds:itemID="{853A80F4-473D-4AAE-84BD-F58E5A9E8FBB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8DE6D173-D1BD-46AD-8F95-7100CDE2C32B}"/>
</file>

<file path=customXml/itemProps6.xml><?xml version="1.0" encoding="utf-8"?>
<ds:datastoreItem xmlns:ds="http://schemas.openxmlformats.org/officeDocument/2006/customXml" ds:itemID="{CC367E1C-0074-4FB3-9DE9-ABD8988E06B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394</Words>
  <Characters>2172</Characters>
  <Application>Microsoft Office Word</Application>
  <DocSecurity>0</DocSecurity>
  <Lines>18</Lines>
  <Paragraphs>5</Paragraphs>
  <ScaleCrop>false</ScaleCrop>
  <Company/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Informe segundo trimestre 2020</dc:title>
  <dc:subject/>
  <dc:creator/>
  <cp:keywords/>
  <cp:lastModifiedBy>Annabelle Sulmont</cp:lastModifiedBy>
  <cp:revision>69</cp:revision>
  <cp:lastPrinted>2019-04-10T13:54:00Z</cp:lastPrinted>
  <dcterms:created xsi:type="dcterms:W3CDTF">2020-04-06T18:43:00Z</dcterms:created>
  <dcterms:modified xsi:type="dcterms:W3CDTF">2020-07-02T10:38:00Z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0x010100155F732436BD414ABE4F9007290F88BC</vt:lpwstr>
  </property>
  <property fmtid="{D5CDD505-2E9C-101B-9397-08002B2CF9AE}" pid="3" name="AuthorIds_UIVersion_1536">
    <vt:lpwstr>13</vt:lpwstr>
  </property>
  <property fmtid="{D5CDD505-2E9C-101B-9397-08002B2CF9AE}" pid="4" name="AuthorIds_UIVersion_512">
    <vt:lpwstr>13</vt:lpwstr>
  </property>
  <property fmtid="{D5CDD505-2E9C-101B-9397-08002B2CF9AE}" pid="5" name="AuthorIds_UIVersion_1024">
    <vt:lpwstr>12</vt:lpwstr>
  </property>
  <property fmtid="{D5CDD505-2E9C-101B-9397-08002B2CF9AE}" pid="6" name="UNDPCountry">
    <vt:lpwstr/>
  </property>
  <property fmtid="{D5CDD505-2E9C-101B-9397-08002B2CF9AE}" pid="7" name="UNDPDocumentCategory">
    <vt:lpwstr/>
  </property>
  <property fmtid="{D5CDD505-2E9C-101B-9397-08002B2CF9AE}" pid="8" name="UN Languages">
    <vt:lpwstr>242;#Spanish|4e414ef6-23af-4d09-959b-cacfb5bc82ab</vt:lpwstr>
  </property>
  <property fmtid="{D5CDD505-2E9C-101B-9397-08002B2CF9AE}" pid="9" name="Operating Unit0">
    <vt:lpwstr>140;#MEX|50b1a7c3-73e5-4bcd-a288-ff2190ccab3f</vt:lpwstr>
  </property>
  <property fmtid="{D5CDD505-2E9C-101B-9397-08002B2CF9AE}" pid="10" name="Atlas Document Status">
    <vt:lpwstr>3;#Draft|148f9654-2d0b-4582-a532-49dea0090e5d</vt:lpwstr>
  </property>
  <property fmtid="{D5CDD505-2E9C-101B-9397-08002B2CF9AE}" pid="11" name="Atlas Document Type">
    <vt:lpwstr>236;#Progress Report|cafb2bdd-31de-4683-a84c-29af809cca57</vt:lpwstr>
  </property>
  <property fmtid="{D5CDD505-2E9C-101B-9397-08002B2CF9AE}" pid="12" name="eRegFilingCodeMM">
    <vt:lpwstr/>
  </property>
  <property fmtid="{D5CDD505-2E9C-101B-9397-08002B2CF9AE}" pid="13" name="UndpUnitMM">
    <vt:lpwstr/>
  </property>
  <property fmtid="{D5CDD505-2E9C-101B-9397-08002B2CF9AE}" pid="14" name="UNDPFocusAreas">
    <vt:lpwstr/>
  </property>
  <property fmtid="{D5CDD505-2E9C-101B-9397-08002B2CF9AE}" pid="15" name="UndpDocTypeMM">
    <vt:lpwstr/>
  </property>
  <property fmtid="{D5CDD505-2E9C-101B-9397-08002B2CF9AE}" pid="16" name="_dlc_DocIdItemGuid">
    <vt:lpwstr>8f9b0dcb-0c83-4ef6-9a34-fce50e38db47</vt:lpwstr>
  </property>
  <property fmtid="{D5CDD505-2E9C-101B-9397-08002B2CF9AE}" pid="17" name="Order">
    <vt:r8>12100500</vt:r8>
  </property>
  <property fmtid="{D5CDD505-2E9C-101B-9397-08002B2CF9AE}" pid="18" name="_ExtendedDescription">
    <vt:lpwstr/>
  </property>
  <property fmtid="{D5CDD505-2E9C-101B-9397-08002B2CF9AE}" pid="19" name="MediaServiceImageTags">
    <vt:lpwstr/>
  </property>
</Properties>
</file>